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715"/>
        <w:gridCol w:w="1715"/>
        <w:gridCol w:w="1715"/>
        <w:gridCol w:w="775"/>
        <w:gridCol w:w="340"/>
        <w:gridCol w:w="160"/>
      </w:tblGrid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gridAfter w:val="2"/>
          <w:wAfter w:w="500" w:type="dxa"/>
          <w:trHeight w:val="330"/>
          <w:jc w:val="center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b/>
                <w:color w:val="000000"/>
                <w:lang w:val="es-ES" w:eastAsia="es-ES"/>
              </w:rPr>
              <w:t xml:space="preserve">Argentina, </w:t>
            </w:r>
            <w:r w:rsidR="00B430B6" w:rsidRPr="00E95CD8">
              <w:rPr>
                <w:rFonts w:ascii="Arial Narrow" w:eastAsia="Times New Roman" w:hAnsi="Arial Narrow" w:cs="Times New Roman"/>
                <w:b/>
                <w:color w:val="000000"/>
                <w:lang w:val="es-ES" w:eastAsia="es-ES"/>
              </w:rPr>
              <w:t>población</w:t>
            </w:r>
            <w:r w:rsidRPr="00E95CD8">
              <w:rPr>
                <w:rFonts w:ascii="Arial Narrow" w:eastAsia="Times New Roman" w:hAnsi="Arial Narrow" w:cs="Times New Roman"/>
                <w:b/>
                <w:color w:val="000000"/>
                <w:lang w:val="es-ES" w:eastAsia="es-ES"/>
              </w:rPr>
              <w:t xml:space="preserve"> dentro y fuera del sistema educativo según censo de población 2010</w:t>
            </w:r>
          </w:p>
        </w:tc>
      </w:tr>
      <w:tr w:rsidR="00E95CD8" w:rsidRPr="00DF106F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690"/>
          <w:jc w:val="center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Edad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D8" w:rsidRPr="00E95CD8" w:rsidRDefault="00E95CD8" w:rsidP="00E95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Total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D8" w:rsidRPr="00E95CD8" w:rsidRDefault="00E95CD8" w:rsidP="00E95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Asiste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CD8" w:rsidRPr="00E95CD8" w:rsidRDefault="00E95CD8" w:rsidP="00E95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 xml:space="preserve">Fuera del sistema </w:t>
            </w:r>
            <w:r w:rsidRPr="00E95CD8">
              <w:rPr>
                <w:rFonts w:ascii="Arial Narrow" w:eastAsia="Times New Roman" w:hAnsi="Arial Narrow" w:cs="Times New Roman"/>
                <w:color w:val="000000"/>
                <w:vertAlign w:val="superscript"/>
                <w:lang w:val="es-ES" w:eastAsia="es-ES"/>
              </w:rPr>
              <w:t>a/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6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 xml:space="preserve">4 </w:t>
            </w:r>
            <w:r w:rsidRPr="00E95CD8">
              <w:rPr>
                <w:rFonts w:ascii="Arial Narrow" w:eastAsia="Times New Roman" w:hAnsi="Arial Narrow" w:cs="Times New Roman"/>
                <w:color w:val="000000"/>
                <w:vertAlign w:val="superscript"/>
                <w:lang w:val="es-ES" w:eastAsia="es-ES"/>
              </w:rPr>
              <w:t>b/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653970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503557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150413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676130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617709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58421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6 a 11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4104008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4062254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41754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12 a 14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2104527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2030988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73539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15 a 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21</w:t>
            </w:r>
            <w:bookmarkStart w:id="0" w:name="_GoBack"/>
            <w:bookmarkEnd w:id="0"/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11450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1721924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389526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Total 4-17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9650085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8936432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713653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Fuente: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gridAfter w:val="2"/>
          <w:wAfter w:w="500" w:type="dxa"/>
          <w:trHeight w:val="330"/>
          <w:jc w:val="center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INDEC (2012). Censo Nacional de Población, Hogares y Viviendas 2010. Censo del Bicentenario. Resultados definitivos, Serie B Nº 2. Cuadro No. 3, Tomo 1, pag 119. </w:t>
            </w: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E95CD8" w:rsidTr="00DF106F">
        <w:trPr>
          <w:trHeight w:val="33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Notas: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DF106F" w:rsidTr="00DF106F">
        <w:trPr>
          <w:trHeight w:val="615"/>
          <w:jc w:val="center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a/ La categoría "Fuera del sistema" incluye a las personas que asistieron alguna vez a un centro educativo y a los que nunca asistieron.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E95CD8" w:rsidRPr="00DF106F" w:rsidTr="00DF106F">
        <w:trPr>
          <w:trHeight w:val="3015"/>
          <w:jc w:val="center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E95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b/ Los datos de población reportados por INDEC agregan la población de 3 y 4 años en un solo grupo de edad (1'307,940 personas). Por ello se requiere estimar cuanto representa la población de 4 años en dicho grupo. Se asume como supuesto que cada edad simple representa aproximadamente la mitad de la población. A dicho dato se le aplica la proporción de la población de 4 años que asiste y la proporción que esta fuera del sistema estimadas usando la Encuesta Permanente de Hogares (EPH) del tercer trimestre del 2011. Las proporciones usadas son de .77 y .23 para los que asisten y para los que estan fueran del sistema respectivamente. Con dichas tasas de estima la población de 4 años de edad dentro y fuera del sistema. Para el resto de años (5 a 17 años) la población dentro y fuera del sistema proviene de los datos reportados por el INDEC.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D8" w:rsidRPr="00E95CD8" w:rsidRDefault="00E95CD8" w:rsidP="00E95C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</w:tbl>
    <w:p w:rsidR="00E6600F" w:rsidRPr="00E95CD8" w:rsidRDefault="00E6600F">
      <w:pPr>
        <w:rPr>
          <w:lang w:val="es-ES"/>
        </w:rPr>
      </w:pPr>
    </w:p>
    <w:sectPr w:rsidR="00E6600F" w:rsidRPr="00E95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F" w:rsidRDefault="00DF106F" w:rsidP="00DF106F">
      <w:pPr>
        <w:spacing w:after="0" w:line="240" w:lineRule="auto"/>
      </w:pPr>
      <w:r>
        <w:separator/>
      </w:r>
    </w:p>
  </w:endnote>
  <w:endnote w:type="continuationSeparator" w:id="0">
    <w:p w:rsidR="00DF106F" w:rsidRDefault="00DF106F" w:rsidP="00DF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F" w:rsidRDefault="00DF106F" w:rsidP="00DF106F">
      <w:pPr>
        <w:spacing w:after="0" w:line="240" w:lineRule="auto"/>
      </w:pPr>
      <w:r>
        <w:separator/>
      </w:r>
    </w:p>
  </w:footnote>
  <w:footnote w:type="continuationSeparator" w:id="0">
    <w:p w:rsidR="00DF106F" w:rsidRDefault="00DF106F" w:rsidP="00DF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6F" w:rsidRPr="00DF106F" w:rsidRDefault="00DF106F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F106F">
      <w:rPr>
        <w:rFonts w:ascii="Times New Roman" w:hAnsi="Times New Roman" w:cs="Times New Roman"/>
        <w:sz w:val="20"/>
        <w:szCs w:val="20"/>
      </w:rPr>
      <w:t>AR-L1152</w:t>
    </w:r>
  </w:p>
  <w:p w:rsidR="00DF106F" w:rsidRPr="00DF106F" w:rsidRDefault="00DF106F">
    <w:pPr>
      <w:pStyle w:val="Head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DF106F">
          <w:rPr>
            <w:rFonts w:ascii="Times New Roman" w:hAnsi="Times New Roman" w:cs="Times New Roman"/>
            <w:sz w:val="20"/>
            <w:szCs w:val="20"/>
          </w:rPr>
          <w:t xml:space="preserve">Página </w:t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DF106F">
          <w:rPr>
            <w:rFonts w:ascii="Times New Roman" w:hAnsi="Times New Roman" w:cs="Times New Roman"/>
            <w:sz w:val="20"/>
            <w:szCs w:val="20"/>
          </w:rPr>
          <w:t xml:space="preserve"> de </w:t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DF106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DF106F" w:rsidRDefault="00DF1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8"/>
    <w:rsid w:val="007351BE"/>
    <w:rsid w:val="00B430B6"/>
    <w:rsid w:val="00DF106F"/>
    <w:rsid w:val="00E6600F"/>
    <w:rsid w:val="00E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6F"/>
  </w:style>
  <w:style w:type="paragraph" w:styleId="Footer">
    <w:name w:val="footer"/>
    <w:basedOn w:val="Normal"/>
    <w:link w:val="FooterChar"/>
    <w:uiPriority w:val="99"/>
    <w:unhideWhenUsed/>
    <w:rsid w:val="00DF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6F"/>
  </w:style>
  <w:style w:type="paragraph" w:styleId="Footer">
    <w:name w:val="footer"/>
    <w:basedOn w:val="Normal"/>
    <w:link w:val="FooterChar"/>
    <w:uiPriority w:val="99"/>
    <w:unhideWhenUsed/>
    <w:rsid w:val="00DF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B2805CA6A350D34EAC4DB69F739E0E53" ma:contentTypeVersion="0" ma:contentTypeDescription="A content type to manage public (operations) IDB documents" ma:contentTypeScope="" ma:versionID="9180b35054228a6ff1a186843c416611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6bfe46e4c83422ab72b735076e7988d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7e3e8b7-b0c0-4a85-90a4-39ae7e6b1e0c}" ma:internalName="TaxCatchAll" ma:showField="CatchAllData" ma:web="1920e0c9-23ea-4319-93c5-bce2be32d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7e3e8b7-b0c0-4a85-90a4-39ae7e6b1e0c}" ma:internalName="TaxCatchAllLabel" ma:readOnly="true" ma:showField="CatchAllDataLabel" ma:web="1920e0c9-23ea-4319-93c5-bce2be32d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37442629</IDBDocs_x0020_Number>
    <TaxCatchAll xmlns="9c571b2f-e523-4ab2-ba2e-09e151a03ef4">
      <Value>8</Value>
      <Value>18</Value>
    </TaxCatchAll>
    <Phase xmlns="9c571b2f-e523-4ab2-ba2e-09e151a03ef4" xsi:nil="true"/>
    <SISCOR_x0020_Number xmlns="9c571b2f-e523-4ab2-ba2e-09e151a03ef4" xsi:nil="true"/>
    <Division_x0020_or_x0020_Unit xmlns="9c571b2f-e523-4ab2-ba2e-09e151a03ef4">SCL/EDU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Biehl, Maria Loreto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2012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AR-L1152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Whole&lt;/APPROVAL_DESC&gt;&lt;PD_OBJ_TYPE&gt;0&lt;/PD_OBJ_TYPE&gt;&lt;MAKERECORD&gt;N&lt;/MAKERECORD&gt;&lt;PD_FILEPT_NO&gt;PO-AR-L1152-Plan&lt;/PD_FILEPT_NO&gt;&lt;/Data&gt;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Loan Proposal</Disclosure_x0020_Activity>
    <Webtopic xmlns="9c571b2f-e523-4ab2-ba2e-09e151a03ef4">ED-EDU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Props1.xml><?xml version="1.0" encoding="utf-8"?>
<ds:datastoreItem xmlns:ds="http://schemas.openxmlformats.org/officeDocument/2006/customXml" ds:itemID="{64E55631-79D1-45E2-93D8-B5ACE4C33626}"/>
</file>

<file path=customXml/itemProps2.xml><?xml version="1.0" encoding="utf-8"?>
<ds:datastoreItem xmlns:ds="http://schemas.openxmlformats.org/officeDocument/2006/customXml" ds:itemID="{4970B9B6-04CB-4809-889A-ACD8CD5B600A}"/>
</file>

<file path=customXml/itemProps3.xml><?xml version="1.0" encoding="utf-8"?>
<ds:datastoreItem xmlns:ds="http://schemas.openxmlformats.org/officeDocument/2006/customXml" ds:itemID="{00F8183F-0A59-4ADC-A775-5D36A7A6BF6C}"/>
</file>

<file path=customXml/itemProps4.xml><?xml version="1.0" encoding="utf-8"?>
<ds:datastoreItem xmlns:ds="http://schemas.openxmlformats.org/officeDocument/2006/customXml" ds:itemID="{E89FB14D-EBAA-494B-9678-39322509FE40}"/>
</file>

<file path=customXml/itemProps5.xml><?xml version="1.0" encoding="utf-8"?>
<ds:datastoreItem xmlns:ds="http://schemas.openxmlformats.org/officeDocument/2006/customXml" ds:itemID="{6B6A1B61-A412-4C11-9B3D-C27542D83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4</DocSecurity>
  <Lines>10</Lines>
  <Paragraphs>3</Paragraphs>
  <ScaleCrop>false</ScaleCrop>
  <Company>Inter-American Development Bank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Censo 2010</dc:title>
  <dc:creator>Inter-American Development Bank</dc:creator>
  <cp:lastModifiedBy>Inter-American Development Bank</cp:lastModifiedBy>
  <cp:revision>2</cp:revision>
  <dcterms:created xsi:type="dcterms:W3CDTF">2013-02-06T20:44:00Z</dcterms:created>
  <dcterms:modified xsi:type="dcterms:W3CDTF">2013-02-06T20:44:00Z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0x01010046CF21643EE8D14686A648AA6DAD089200B2805CA6A350D34EAC4DB69F739E0E53</vt:lpwstr>
  </property>
  <property fmtid="{D5CDD505-2E9C-101B-9397-08002B2CF9AE}" pid="3" name="TaxKeyword">
    <vt:lpwstr/>
  </property>
  <property fmtid="{D5CDD505-2E9C-101B-9397-08002B2CF9AE}" pid="4" name="Function Operations IDB">
    <vt:lpwstr>8;#Project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18;#Project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18;#Project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