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32918" w14:textId="77777777" w:rsidR="00AE2BDA" w:rsidRPr="00E325CD" w:rsidRDefault="00AE2BDA" w:rsidP="00253D5A">
      <w:pPr>
        <w:pStyle w:val="Heading1"/>
        <w:rPr>
          <w:b/>
          <w:bCs/>
          <w:sz w:val="22"/>
          <w:szCs w:val="22"/>
          <w:u w:val="none"/>
          <w:lang w:val="pt-BR"/>
        </w:rPr>
      </w:pPr>
      <w:bookmarkStart w:id="0" w:name="_GoBack"/>
      <w:bookmarkEnd w:id="0"/>
      <w:r w:rsidRPr="00E325CD">
        <w:rPr>
          <w:b/>
          <w:bCs/>
          <w:sz w:val="22"/>
          <w:szCs w:val="22"/>
          <w:u w:val="none"/>
          <w:lang w:val="pt-BR"/>
        </w:rPr>
        <w:t>ANEX</w:t>
      </w:r>
      <w:r w:rsidR="00930FFF" w:rsidRPr="00E325CD">
        <w:rPr>
          <w:b/>
          <w:bCs/>
          <w:sz w:val="22"/>
          <w:szCs w:val="22"/>
          <w:u w:val="none"/>
          <w:lang w:val="pt-BR"/>
        </w:rPr>
        <w:t>O</w:t>
      </w:r>
      <w:r w:rsidRPr="00E325CD">
        <w:rPr>
          <w:b/>
          <w:bCs/>
          <w:sz w:val="22"/>
          <w:szCs w:val="22"/>
          <w:u w:val="none"/>
          <w:lang w:val="pt-BR"/>
        </w:rPr>
        <w:t xml:space="preserve"> A</w:t>
      </w:r>
    </w:p>
    <w:p w14:paraId="4CF32919" w14:textId="77777777" w:rsidR="00AE2BDA" w:rsidRPr="00E325CD" w:rsidRDefault="00AE2BDA" w:rsidP="00253D5A">
      <w:pPr>
        <w:rPr>
          <w:sz w:val="22"/>
          <w:szCs w:val="22"/>
          <w:u w:val="single"/>
          <w:lang w:val="pt-BR"/>
        </w:rPr>
      </w:pPr>
    </w:p>
    <w:p w14:paraId="4CF3291A" w14:textId="243E2205" w:rsidR="00AE2BDA" w:rsidRPr="00E325CD" w:rsidRDefault="004544E1" w:rsidP="00E325CD">
      <w:pPr>
        <w:jc w:val="center"/>
        <w:rPr>
          <w:b/>
          <w:bCs/>
          <w:sz w:val="22"/>
          <w:szCs w:val="22"/>
          <w:lang w:val="pt-BR"/>
        </w:rPr>
      </w:pPr>
      <w:proofErr w:type="spellStart"/>
      <w:r w:rsidRPr="00E325CD">
        <w:rPr>
          <w:b/>
          <w:bCs/>
          <w:sz w:val="22"/>
          <w:szCs w:val="22"/>
          <w:lang w:val="pt-BR"/>
        </w:rPr>
        <w:t>Bolivia</w:t>
      </w:r>
      <w:proofErr w:type="spellEnd"/>
    </w:p>
    <w:p w14:paraId="281E5DF8" w14:textId="77777777" w:rsidR="00202CC0" w:rsidRPr="00E325CD" w:rsidRDefault="00202CC0" w:rsidP="00E325CD">
      <w:pPr>
        <w:jc w:val="center"/>
        <w:rPr>
          <w:b/>
          <w:bCs/>
          <w:sz w:val="22"/>
          <w:szCs w:val="22"/>
          <w:lang w:val="pt-BR"/>
        </w:rPr>
      </w:pPr>
    </w:p>
    <w:p w14:paraId="3007B555" w14:textId="53AC5BB4" w:rsidR="00202CC0" w:rsidRPr="00E325CD" w:rsidRDefault="00202CC0" w:rsidP="00E325CD">
      <w:pPr>
        <w:jc w:val="center"/>
        <w:rPr>
          <w:b/>
          <w:bCs/>
          <w:sz w:val="22"/>
          <w:szCs w:val="22"/>
          <w:lang w:val="pt-BR"/>
        </w:rPr>
      </w:pPr>
      <w:r w:rsidRPr="00E325CD">
        <w:rPr>
          <w:b/>
          <w:bCs/>
          <w:sz w:val="22"/>
          <w:szCs w:val="22"/>
          <w:lang w:val="pt-BR"/>
        </w:rPr>
        <w:t>[D</w:t>
      </w:r>
      <w:r w:rsidR="00EB7525" w:rsidRPr="00E325CD">
        <w:rPr>
          <w:b/>
          <w:bCs/>
          <w:sz w:val="22"/>
          <w:szCs w:val="22"/>
          <w:lang w:val="pt-BR"/>
        </w:rPr>
        <w:t>epartamento</w:t>
      </w:r>
      <w:r w:rsidR="00EB5F2B" w:rsidRPr="00E325CD">
        <w:rPr>
          <w:b/>
          <w:bCs/>
          <w:sz w:val="22"/>
          <w:szCs w:val="22"/>
          <w:lang w:val="pt-BR"/>
        </w:rPr>
        <w:t>/</w:t>
      </w:r>
      <w:proofErr w:type="gramStart"/>
      <w:r w:rsidR="00EB5F2B" w:rsidRPr="00E325CD">
        <w:rPr>
          <w:b/>
          <w:bCs/>
          <w:sz w:val="22"/>
          <w:szCs w:val="22"/>
          <w:lang w:val="pt-BR"/>
        </w:rPr>
        <w:t>(</w:t>
      </w:r>
      <w:proofErr w:type="spellStart"/>
      <w:proofErr w:type="gramEnd"/>
      <w:r w:rsidRPr="00E325CD">
        <w:rPr>
          <w:b/>
          <w:bCs/>
          <w:sz w:val="22"/>
          <w:szCs w:val="22"/>
          <w:lang w:val="pt-BR"/>
        </w:rPr>
        <w:t>D</w:t>
      </w:r>
      <w:r w:rsidR="00EB7525" w:rsidRPr="00E325CD">
        <w:rPr>
          <w:b/>
          <w:bCs/>
          <w:sz w:val="22"/>
          <w:szCs w:val="22"/>
          <w:lang w:val="pt-BR"/>
        </w:rPr>
        <w:t>ept</w:t>
      </w:r>
      <w:proofErr w:type="spellEnd"/>
      <w:r w:rsidR="00577CC0" w:rsidRPr="00E325CD">
        <w:rPr>
          <w:b/>
          <w:bCs/>
          <w:sz w:val="22"/>
          <w:szCs w:val="22"/>
          <w:lang w:val="pt-BR"/>
        </w:rPr>
        <w:t>.</w:t>
      </w:r>
      <w:r w:rsidRPr="00E325CD">
        <w:rPr>
          <w:b/>
          <w:bCs/>
          <w:sz w:val="22"/>
          <w:szCs w:val="22"/>
          <w:lang w:val="pt-BR"/>
        </w:rPr>
        <w:t>/</w:t>
      </w:r>
      <w:proofErr w:type="spellStart"/>
      <w:r w:rsidRPr="00E325CD">
        <w:rPr>
          <w:b/>
          <w:bCs/>
          <w:sz w:val="22"/>
          <w:szCs w:val="22"/>
          <w:lang w:val="pt-BR"/>
        </w:rPr>
        <w:t>U</w:t>
      </w:r>
      <w:r w:rsidR="00EB7525" w:rsidRPr="00E325CD">
        <w:rPr>
          <w:b/>
          <w:bCs/>
          <w:sz w:val="22"/>
          <w:szCs w:val="22"/>
          <w:lang w:val="pt-BR"/>
        </w:rPr>
        <w:t>nidad</w:t>
      </w:r>
      <w:proofErr w:type="spellEnd"/>
      <w:r w:rsidRPr="00E325CD">
        <w:rPr>
          <w:b/>
          <w:bCs/>
          <w:sz w:val="22"/>
          <w:szCs w:val="22"/>
          <w:lang w:val="pt-BR"/>
        </w:rPr>
        <w:t>)</w:t>
      </w:r>
      <w:r w:rsidR="00577CC0" w:rsidRPr="00E325CD">
        <w:rPr>
          <w:b/>
          <w:bCs/>
          <w:sz w:val="22"/>
          <w:szCs w:val="22"/>
          <w:lang w:val="pt-BR"/>
        </w:rPr>
        <w:t>]</w:t>
      </w:r>
    </w:p>
    <w:p w14:paraId="32C4473C" w14:textId="77777777" w:rsidR="00202CC0" w:rsidRPr="00E325CD" w:rsidRDefault="00202CC0" w:rsidP="00E325CD">
      <w:pPr>
        <w:jc w:val="center"/>
        <w:rPr>
          <w:b/>
          <w:bCs/>
          <w:sz w:val="22"/>
          <w:szCs w:val="22"/>
          <w:lang w:val="pt-BR"/>
        </w:rPr>
      </w:pPr>
    </w:p>
    <w:p w14:paraId="4CF3291C" w14:textId="75B57333" w:rsidR="00AE2BDA" w:rsidRDefault="004544E1" w:rsidP="00E325CD">
      <w:pPr>
        <w:jc w:val="center"/>
        <w:rPr>
          <w:b/>
          <w:iCs/>
          <w:sz w:val="22"/>
          <w:szCs w:val="22"/>
          <w:lang w:val="es-ES"/>
        </w:rPr>
      </w:pPr>
      <w:r w:rsidRPr="004544E1">
        <w:rPr>
          <w:b/>
          <w:iCs/>
          <w:sz w:val="22"/>
          <w:szCs w:val="22"/>
          <w:lang w:val="es-ES"/>
        </w:rPr>
        <w:t>Estrategia y Plan de Acción de Biodiversidad del Estado Plurinacional de Bolivia</w:t>
      </w:r>
    </w:p>
    <w:p w14:paraId="60B557A4" w14:textId="77777777" w:rsidR="00E325CD" w:rsidRDefault="00E325CD" w:rsidP="00E325CD">
      <w:pPr>
        <w:jc w:val="center"/>
        <w:rPr>
          <w:b/>
          <w:iCs/>
          <w:sz w:val="22"/>
          <w:szCs w:val="22"/>
          <w:lang w:val="es-ES"/>
        </w:rPr>
      </w:pPr>
    </w:p>
    <w:p w14:paraId="27F00A11" w14:textId="507A4E18" w:rsidR="00E325CD" w:rsidRPr="004544E1" w:rsidRDefault="00E325CD" w:rsidP="00E325CD">
      <w:pPr>
        <w:jc w:val="center"/>
        <w:rPr>
          <w:b/>
          <w:iCs/>
          <w:sz w:val="22"/>
          <w:szCs w:val="22"/>
          <w:lang w:val="es-ES"/>
        </w:rPr>
      </w:pPr>
      <w:r>
        <w:rPr>
          <w:b/>
          <w:iCs/>
          <w:sz w:val="22"/>
          <w:szCs w:val="22"/>
          <w:lang w:val="es-ES"/>
        </w:rPr>
        <w:t>Mecanismo de Facilitación</w:t>
      </w:r>
    </w:p>
    <w:p w14:paraId="365A9DCE" w14:textId="77777777" w:rsidR="00EB5F2B" w:rsidRPr="00577CC0" w:rsidRDefault="00EB5F2B" w:rsidP="00E325CD">
      <w:pPr>
        <w:jc w:val="center"/>
        <w:rPr>
          <w:i/>
          <w:iCs/>
          <w:sz w:val="22"/>
          <w:szCs w:val="22"/>
          <w:lang w:val="es-ES"/>
        </w:rPr>
      </w:pPr>
    </w:p>
    <w:p w14:paraId="6A4EF10B" w14:textId="77777777" w:rsidR="00202CC0" w:rsidRPr="00577CC0" w:rsidRDefault="00202CC0" w:rsidP="00E325CD">
      <w:pPr>
        <w:jc w:val="center"/>
        <w:rPr>
          <w:i/>
          <w:iCs/>
          <w:sz w:val="22"/>
          <w:szCs w:val="22"/>
          <w:lang w:val="es-ES"/>
        </w:rPr>
      </w:pPr>
    </w:p>
    <w:p w14:paraId="4CF3291E" w14:textId="77777777" w:rsidR="00AE2BDA" w:rsidRPr="00577CC0" w:rsidRDefault="00AE2BDA" w:rsidP="00E325CD">
      <w:pPr>
        <w:jc w:val="center"/>
        <w:rPr>
          <w:b/>
          <w:bCs/>
          <w:sz w:val="22"/>
          <w:szCs w:val="22"/>
          <w:lang w:val="es-ES"/>
        </w:rPr>
      </w:pPr>
      <w:r w:rsidRPr="00577CC0">
        <w:rPr>
          <w:b/>
          <w:bCs/>
          <w:sz w:val="22"/>
          <w:szCs w:val="22"/>
          <w:lang w:val="es-ES"/>
        </w:rPr>
        <w:t>TERM</w:t>
      </w:r>
      <w:r w:rsidR="00D956AD" w:rsidRPr="00577CC0">
        <w:rPr>
          <w:b/>
          <w:bCs/>
          <w:sz w:val="22"/>
          <w:szCs w:val="22"/>
          <w:lang w:val="es-ES"/>
        </w:rPr>
        <w:t>INO</w:t>
      </w:r>
      <w:r w:rsidRPr="00577CC0">
        <w:rPr>
          <w:b/>
          <w:bCs/>
          <w:sz w:val="22"/>
          <w:szCs w:val="22"/>
          <w:lang w:val="es-ES"/>
        </w:rPr>
        <w:t xml:space="preserve">S </w:t>
      </w:r>
      <w:r w:rsidR="00D956AD" w:rsidRPr="00577CC0">
        <w:rPr>
          <w:b/>
          <w:bCs/>
          <w:sz w:val="22"/>
          <w:szCs w:val="22"/>
          <w:lang w:val="es-ES"/>
        </w:rPr>
        <w:t>DE</w:t>
      </w:r>
      <w:r w:rsidRPr="00577CC0">
        <w:rPr>
          <w:b/>
          <w:bCs/>
          <w:sz w:val="22"/>
          <w:szCs w:val="22"/>
          <w:lang w:val="es-ES"/>
        </w:rPr>
        <w:t xml:space="preserve"> REFERENC</w:t>
      </w:r>
      <w:r w:rsidR="00D956AD" w:rsidRPr="00577CC0">
        <w:rPr>
          <w:b/>
          <w:bCs/>
          <w:sz w:val="22"/>
          <w:szCs w:val="22"/>
          <w:lang w:val="es-ES"/>
        </w:rPr>
        <w:t>IA</w:t>
      </w:r>
    </w:p>
    <w:p w14:paraId="4D64BE4D" w14:textId="77777777" w:rsidR="00EB5F2B" w:rsidRPr="00577CC0" w:rsidRDefault="00EB5F2B" w:rsidP="00202CC0">
      <w:pPr>
        <w:rPr>
          <w:b/>
          <w:bCs/>
          <w:sz w:val="22"/>
          <w:szCs w:val="22"/>
          <w:lang w:val="es-ES"/>
        </w:rPr>
      </w:pPr>
    </w:p>
    <w:p w14:paraId="4CF3291F" w14:textId="77777777" w:rsidR="00AE2BDA" w:rsidRPr="00577CC0" w:rsidRDefault="00AE2BDA" w:rsidP="00253D5A">
      <w:pPr>
        <w:jc w:val="both"/>
        <w:rPr>
          <w:b/>
          <w:bCs/>
          <w:sz w:val="22"/>
          <w:szCs w:val="22"/>
          <w:lang w:val="es-ES"/>
        </w:rPr>
      </w:pPr>
    </w:p>
    <w:p w14:paraId="4CF32920" w14:textId="07613076" w:rsidR="004F2393" w:rsidRPr="00577CC0" w:rsidRDefault="00202CC0" w:rsidP="00253D5A">
      <w:pPr>
        <w:jc w:val="both"/>
        <w:rPr>
          <w:b/>
          <w:bCs/>
          <w:sz w:val="22"/>
          <w:szCs w:val="22"/>
          <w:lang w:val="es-ES"/>
        </w:rPr>
      </w:pPr>
      <w:r w:rsidRPr="00577CC0">
        <w:rPr>
          <w:b/>
          <w:bCs/>
          <w:sz w:val="22"/>
          <w:szCs w:val="22"/>
          <w:lang w:val="es-ES"/>
        </w:rPr>
        <w:t>Antecedentes</w:t>
      </w:r>
    </w:p>
    <w:p w14:paraId="368CDD95" w14:textId="77777777" w:rsidR="00202CC0" w:rsidRDefault="00202CC0" w:rsidP="00253D5A">
      <w:pPr>
        <w:jc w:val="both"/>
        <w:rPr>
          <w:b/>
          <w:bCs/>
          <w:sz w:val="22"/>
          <w:szCs w:val="22"/>
          <w:lang w:val="es-ES"/>
        </w:rPr>
      </w:pPr>
    </w:p>
    <w:p w14:paraId="6CC4FF61" w14:textId="11C13C89" w:rsidR="004544E1" w:rsidRDefault="004544E1" w:rsidP="004544E1">
      <w:p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El Estado Plurinacional de Bolivia decidió encarar la construcción de una nueva estra</w:t>
      </w:r>
      <w:r w:rsidR="00325524">
        <w:rPr>
          <w:bCs/>
          <w:sz w:val="22"/>
          <w:szCs w:val="22"/>
          <w:lang w:val="es-ES"/>
        </w:rPr>
        <w:t xml:space="preserve">tegia de biodiversidad y </w:t>
      </w:r>
      <w:r>
        <w:rPr>
          <w:bCs/>
          <w:sz w:val="22"/>
          <w:szCs w:val="22"/>
          <w:lang w:val="es-ES"/>
        </w:rPr>
        <w:t xml:space="preserve">su plan de acción (EPAB), considerando que este instrumento es fundamental para guiar las acciones de conservación y manejo de la diversidad biológica. </w:t>
      </w:r>
      <w:r w:rsidR="00FB7EB6">
        <w:rPr>
          <w:bCs/>
          <w:sz w:val="22"/>
          <w:szCs w:val="22"/>
          <w:lang w:val="es-ES"/>
        </w:rPr>
        <w:t>La primera estrategia de biodiversidad se</w:t>
      </w:r>
      <w:r w:rsidR="00DF52DB">
        <w:rPr>
          <w:bCs/>
          <w:sz w:val="22"/>
          <w:szCs w:val="22"/>
          <w:lang w:val="es-ES"/>
        </w:rPr>
        <w:t xml:space="preserve"> preparó hace más de diez años, a la fecha</w:t>
      </w:r>
      <w:r w:rsidR="00FB7EB6">
        <w:rPr>
          <w:bCs/>
          <w:sz w:val="22"/>
          <w:szCs w:val="22"/>
          <w:lang w:val="es-ES"/>
        </w:rPr>
        <w:t xml:space="preserve"> existen nuevas presiones y el contexto político, social y económico cambió sustancialmente, hecho que justifica la elaboración de una nueva estrategia.</w:t>
      </w:r>
    </w:p>
    <w:p w14:paraId="550A5249" w14:textId="77777777" w:rsidR="00FB7EB6" w:rsidRDefault="00FB7EB6" w:rsidP="00253D5A">
      <w:pPr>
        <w:jc w:val="both"/>
        <w:rPr>
          <w:b/>
          <w:bCs/>
          <w:sz w:val="22"/>
          <w:szCs w:val="22"/>
          <w:lang w:val="es-ES"/>
        </w:rPr>
      </w:pPr>
    </w:p>
    <w:p w14:paraId="5BD33408" w14:textId="3849CA3C" w:rsidR="003A6382" w:rsidRDefault="00E011CF" w:rsidP="00253D5A">
      <w:p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Una de las herramientas</w:t>
      </w:r>
      <w:r w:rsidR="00F17B39">
        <w:rPr>
          <w:bCs/>
          <w:sz w:val="22"/>
          <w:szCs w:val="22"/>
          <w:lang w:val="es-ES"/>
        </w:rPr>
        <w:t xml:space="preserve"> que contribuye a la impl</w:t>
      </w:r>
      <w:r>
        <w:rPr>
          <w:bCs/>
          <w:sz w:val="22"/>
          <w:szCs w:val="22"/>
          <w:lang w:val="es-ES"/>
        </w:rPr>
        <w:t xml:space="preserve">ementación </w:t>
      </w:r>
      <w:r w:rsidR="00F17B39">
        <w:rPr>
          <w:bCs/>
          <w:sz w:val="22"/>
          <w:szCs w:val="22"/>
          <w:lang w:val="es-ES"/>
        </w:rPr>
        <w:t xml:space="preserve">de la Convención sobre Diversidad Biológica (CDB) y </w:t>
      </w:r>
      <w:r>
        <w:rPr>
          <w:bCs/>
          <w:sz w:val="22"/>
          <w:szCs w:val="22"/>
          <w:lang w:val="es-ES"/>
        </w:rPr>
        <w:t xml:space="preserve">de </w:t>
      </w:r>
      <w:r w:rsidR="00F17B39">
        <w:rPr>
          <w:bCs/>
          <w:sz w:val="22"/>
          <w:szCs w:val="22"/>
          <w:lang w:val="es-ES"/>
        </w:rPr>
        <w:t>la</w:t>
      </w:r>
      <w:r>
        <w:rPr>
          <w:bCs/>
          <w:sz w:val="22"/>
          <w:szCs w:val="22"/>
          <w:lang w:val="es-ES"/>
        </w:rPr>
        <w:t xml:space="preserve"> Estrategia</w:t>
      </w:r>
      <w:r w:rsidR="00F17B39">
        <w:rPr>
          <w:bCs/>
          <w:sz w:val="22"/>
          <w:szCs w:val="22"/>
          <w:lang w:val="es-ES"/>
        </w:rPr>
        <w:t xml:space="preserve"> de Biodiversidad</w:t>
      </w:r>
      <w:r>
        <w:rPr>
          <w:bCs/>
          <w:sz w:val="22"/>
          <w:szCs w:val="22"/>
          <w:lang w:val="es-ES"/>
        </w:rPr>
        <w:t xml:space="preserve"> es el </w:t>
      </w:r>
      <w:r w:rsidRPr="00B70108">
        <w:rPr>
          <w:b/>
          <w:bCs/>
          <w:sz w:val="22"/>
          <w:szCs w:val="22"/>
          <w:lang w:val="es-ES"/>
        </w:rPr>
        <w:t>Mecanismo</w:t>
      </w:r>
      <w:r w:rsidR="00F17B39" w:rsidRPr="00B70108">
        <w:rPr>
          <w:b/>
          <w:bCs/>
          <w:sz w:val="22"/>
          <w:szCs w:val="22"/>
          <w:lang w:val="es-ES"/>
        </w:rPr>
        <w:t xml:space="preserve"> de Facilitación</w:t>
      </w:r>
      <w:r w:rsidR="00F17B39">
        <w:rPr>
          <w:bCs/>
          <w:sz w:val="22"/>
          <w:szCs w:val="22"/>
          <w:lang w:val="es-ES"/>
        </w:rPr>
        <w:t xml:space="preserve"> que brinda servicios de información y otros medios importantes para promover y facilitar la cooperación técnica y científica, el intercambio de información y establece una red operativa entre las partes implementadoras del Convenio y sus aliados.</w:t>
      </w:r>
      <w:r w:rsidR="00C82157">
        <w:rPr>
          <w:bCs/>
          <w:sz w:val="22"/>
          <w:szCs w:val="22"/>
          <w:lang w:val="es-ES"/>
        </w:rPr>
        <w:t xml:space="preserve"> </w:t>
      </w:r>
    </w:p>
    <w:p w14:paraId="64ABE4CE" w14:textId="77777777" w:rsidR="00C82157" w:rsidRDefault="00C82157" w:rsidP="00253D5A">
      <w:pPr>
        <w:jc w:val="both"/>
        <w:rPr>
          <w:bCs/>
          <w:sz w:val="22"/>
          <w:szCs w:val="22"/>
          <w:lang w:val="es-ES"/>
        </w:rPr>
      </w:pPr>
    </w:p>
    <w:p w14:paraId="43D7629B" w14:textId="59555377" w:rsidR="00F17B39" w:rsidRPr="00F06C6C" w:rsidRDefault="00F17B39" w:rsidP="00253D5A">
      <w:pPr>
        <w:jc w:val="both"/>
        <w:rPr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 xml:space="preserve">El Estado boliviano </w:t>
      </w:r>
      <w:r w:rsidR="00DF52DB">
        <w:rPr>
          <w:bCs/>
          <w:sz w:val="22"/>
          <w:szCs w:val="22"/>
          <w:lang w:val="es-ES"/>
        </w:rPr>
        <w:t xml:space="preserve">aún </w:t>
      </w:r>
      <w:r>
        <w:rPr>
          <w:bCs/>
          <w:sz w:val="22"/>
          <w:szCs w:val="22"/>
          <w:lang w:val="es-ES"/>
        </w:rPr>
        <w:t>no cuent</w:t>
      </w:r>
      <w:r w:rsidR="00DF52DB">
        <w:rPr>
          <w:bCs/>
          <w:sz w:val="22"/>
          <w:szCs w:val="22"/>
          <w:lang w:val="es-ES"/>
        </w:rPr>
        <w:t>a</w:t>
      </w:r>
      <w:r>
        <w:rPr>
          <w:bCs/>
          <w:sz w:val="22"/>
          <w:szCs w:val="22"/>
          <w:lang w:val="es-ES"/>
        </w:rPr>
        <w:t xml:space="preserve"> con un mecanismo de facilitación diseñado y operando</w:t>
      </w:r>
      <w:r w:rsidR="00D14D51">
        <w:rPr>
          <w:bCs/>
          <w:sz w:val="22"/>
          <w:szCs w:val="22"/>
          <w:lang w:val="es-ES"/>
        </w:rPr>
        <w:t xml:space="preserve"> según lo que establece la CDB</w:t>
      </w:r>
      <w:r>
        <w:rPr>
          <w:bCs/>
          <w:sz w:val="22"/>
          <w:szCs w:val="22"/>
          <w:lang w:val="es-ES"/>
        </w:rPr>
        <w:t>. Sin embargo,</w:t>
      </w:r>
      <w:r w:rsidR="00F06C6C">
        <w:rPr>
          <w:bCs/>
          <w:sz w:val="22"/>
          <w:szCs w:val="22"/>
          <w:lang w:val="es-ES"/>
        </w:rPr>
        <w:t xml:space="preserve"> </w:t>
      </w:r>
      <w:r w:rsidR="00D14D51">
        <w:rPr>
          <w:bCs/>
          <w:sz w:val="22"/>
          <w:szCs w:val="22"/>
          <w:lang w:val="es-ES"/>
        </w:rPr>
        <w:t>real</w:t>
      </w:r>
      <w:r w:rsidR="00F06C6C">
        <w:rPr>
          <w:bCs/>
          <w:sz w:val="22"/>
          <w:szCs w:val="22"/>
          <w:lang w:val="es-ES"/>
        </w:rPr>
        <w:t>iza</w:t>
      </w:r>
      <w:r w:rsidR="00D14D51">
        <w:rPr>
          <w:bCs/>
          <w:sz w:val="22"/>
          <w:szCs w:val="22"/>
          <w:lang w:val="es-ES"/>
        </w:rPr>
        <w:t xml:space="preserve"> esfuerzos para constituir </w:t>
      </w:r>
      <w:r w:rsidR="00D14D51" w:rsidRPr="00F06C6C">
        <w:rPr>
          <w:bCs/>
          <w:sz w:val="22"/>
          <w:szCs w:val="22"/>
          <w:lang w:val="es-ES"/>
        </w:rPr>
        <w:t xml:space="preserve">un </w:t>
      </w:r>
      <w:r w:rsidR="00D14D51" w:rsidRPr="00F06C6C">
        <w:rPr>
          <w:sz w:val="22"/>
          <w:szCs w:val="22"/>
          <w:lang w:val="es-ES"/>
        </w:rPr>
        <w:t xml:space="preserve">Sistema de Información Plurinacional de Biodiversidad de la Amazonía Boliviana (SIPBAB) que </w:t>
      </w:r>
      <w:r w:rsidR="00F06C6C">
        <w:rPr>
          <w:sz w:val="22"/>
          <w:szCs w:val="22"/>
          <w:lang w:val="es-ES"/>
        </w:rPr>
        <w:t>durante el 2015 será</w:t>
      </w:r>
      <w:r w:rsidR="00D14D51" w:rsidRPr="00F06C6C">
        <w:rPr>
          <w:sz w:val="22"/>
          <w:szCs w:val="22"/>
          <w:lang w:val="es-ES"/>
        </w:rPr>
        <w:t xml:space="preserve"> complementado con información de</w:t>
      </w:r>
      <w:r w:rsidR="008621AD">
        <w:rPr>
          <w:sz w:val="22"/>
          <w:szCs w:val="22"/>
          <w:lang w:val="es-ES"/>
        </w:rPr>
        <w:t xml:space="preserve"> </w:t>
      </w:r>
      <w:r w:rsidR="00AC7A56">
        <w:rPr>
          <w:sz w:val="22"/>
          <w:szCs w:val="22"/>
          <w:lang w:val="es-ES"/>
        </w:rPr>
        <w:t>las regiones d</w:t>
      </w:r>
      <w:r w:rsidR="008621AD">
        <w:rPr>
          <w:sz w:val="22"/>
          <w:szCs w:val="22"/>
          <w:lang w:val="es-ES"/>
        </w:rPr>
        <w:t>el</w:t>
      </w:r>
      <w:r w:rsidR="00D14D51" w:rsidRPr="00F06C6C">
        <w:rPr>
          <w:sz w:val="22"/>
          <w:szCs w:val="22"/>
          <w:lang w:val="es-ES"/>
        </w:rPr>
        <w:t xml:space="preserve"> </w:t>
      </w:r>
      <w:r w:rsidR="00AC7A56">
        <w:rPr>
          <w:sz w:val="22"/>
          <w:szCs w:val="22"/>
          <w:lang w:val="es-ES"/>
        </w:rPr>
        <w:t>C</w:t>
      </w:r>
      <w:r w:rsidR="00D14D51" w:rsidRPr="00F06C6C">
        <w:rPr>
          <w:sz w:val="22"/>
          <w:szCs w:val="22"/>
          <w:lang w:val="es-ES"/>
        </w:rPr>
        <w:t xml:space="preserve">haco y </w:t>
      </w:r>
      <w:r w:rsidR="001944D1" w:rsidRPr="00F06C6C">
        <w:rPr>
          <w:sz w:val="22"/>
          <w:szCs w:val="22"/>
          <w:lang w:val="es-ES"/>
        </w:rPr>
        <w:t>d</w:t>
      </w:r>
      <w:r w:rsidR="00D14D51" w:rsidRPr="00F06C6C">
        <w:rPr>
          <w:sz w:val="22"/>
          <w:szCs w:val="22"/>
          <w:lang w:val="es-ES"/>
        </w:rPr>
        <w:t xml:space="preserve">el </w:t>
      </w:r>
      <w:r w:rsidR="00AC7A56">
        <w:rPr>
          <w:sz w:val="22"/>
          <w:szCs w:val="22"/>
          <w:lang w:val="es-ES"/>
        </w:rPr>
        <w:t>A</w:t>
      </w:r>
      <w:r w:rsidR="00D14D51" w:rsidRPr="00F06C6C">
        <w:rPr>
          <w:sz w:val="22"/>
          <w:szCs w:val="22"/>
          <w:lang w:val="es-ES"/>
        </w:rPr>
        <w:t>ltiplano.</w:t>
      </w:r>
      <w:r w:rsidR="00F06C6C" w:rsidRPr="00F06C6C">
        <w:rPr>
          <w:sz w:val="22"/>
          <w:szCs w:val="22"/>
          <w:lang w:val="es-ES"/>
        </w:rPr>
        <w:t xml:space="preserve"> </w:t>
      </w:r>
      <w:r w:rsidR="00F06C6C">
        <w:rPr>
          <w:sz w:val="22"/>
          <w:szCs w:val="22"/>
          <w:lang w:val="es-ES"/>
        </w:rPr>
        <w:t xml:space="preserve">Dicho sistema cuenta con los equipos y software </w:t>
      </w:r>
      <w:r w:rsidR="00B70108">
        <w:rPr>
          <w:sz w:val="22"/>
          <w:szCs w:val="22"/>
          <w:lang w:val="es-ES"/>
        </w:rPr>
        <w:t>suficientes</w:t>
      </w:r>
      <w:r w:rsidR="00F06C6C">
        <w:rPr>
          <w:sz w:val="22"/>
          <w:szCs w:val="22"/>
          <w:lang w:val="es-ES"/>
        </w:rPr>
        <w:t xml:space="preserve"> para su funcionamiento</w:t>
      </w:r>
      <w:r w:rsidR="00B70108">
        <w:rPr>
          <w:sz w:val="22"/>
          <w:szCs w:val="22"/>
          <w:lang w:val="es-ES"/>
        </w:rPr>
        <w:t xml:space="preserve"> y servirá de base para el mecanismo de facilitación. Sin embargo y, debido a la envergadura </w:t>
      </w:r>
      <w:r w:rsidR="00DF52DB">
        <w:rPr>
          <w:sz w:val="22"/>
          <w:szCs w:val="22"/>
          <w:lang w:val="es-ES"/>
        </w:rPr>
        <w:t>d</w:t>
      </w:r>
      <w:r w:rsidR="00B70108">
        <w:rPr>
          <w:sz w:val="22"/>
          <w:szCs w:val="22"/>
          <w:lang w:val="es-ES"/>
        </w:rPr>
        <w:t>e</w:t>
      </w:r>
      <w:r w:rsidR="00AC7A56">
        <w:rPr>
          <w:sz w:val="22"/>
          <w:szCs w:val="22"/>
          <w:lang w:val="es-ES"/>
        </w:rPr>
        <w:t xml:space="preserve"> este</w:t>
      </w:r>
      <w:r w:rsidR="00B70108">
        <w:rPr>
          <w:sz w:val="22"/>
          <w:szCs w:val="22"/>
          <w:lang w:val="es-ES"/>
        </w:rPr>
        <w:t xml:space="preserve"> </w:t>
      </w:r>
      <w:r w:rsidR="00F06C6C">
        <w:rPr>
          <w:sz w:val="22"/>
          <w:szCs w:val="22"/>
          <w:lang w:val="es-ES"/>
        </w:rPr>
        <w:t>mecanismo</w:t>
      </w:r>
      <w:r w:rsidR="00B70108">
        <w:rPr>
          <w:sz w:val="22"/>
          <w:szCs w:val="22"/>
          <w:lang w:val="es-ES"/>
        </w:rPr>
        <w:t>, el SIPBAB deberá</w:t>
      </w:r>
      <w:r w:rsidR="00F06C6C">
        <w:rPr>
          <w:sz w:val="22"/>
          <w:szCs w:val="22"/>
          <w:lang w:val="es-ES"/>
        </w:rPr>
        <w:t xml:space="preserve"> ser </w:t>
      </w:r>
      <w:r w:rsidR="00B70108">
        <w:rPr>
          <w:sz w:val="22"/>
          <w:szCs w:val="22"/>
          <w:lang w:val="es-ES"/>
        </w:rPr>
        <w:t>ampliado y mejorado con la</w:t>
      </w:r>
      <w:r w:rsidR="00DF52DB">
        <w:rPr>
          <w:sz w:val="22"/>
          <w:szCs w:val="22"/>
          <w:lang w:val="es-ES"/>
        </w:rPr>
        <w:t xml:space="preserve"> compra de nuevos equipos y</w:t>
      </w:r>
      <w:r w:rsidR="00F06C6C">
        <w:rPr>
          <w:sz w:val="22"/>
          <w:szCs w:val="22"/>
          <w:lang w:val="es-ES"/>
        </w:rPr>
        <w:t xml:space="preserve"> software</w:t>
      </w:r>
      <w:r w:rsidR="00B70108">
        <w:rPr>
          <w:sz w:val="22"/>
          <w:szCs w:val="22"/>
          <w:lang w:val="es-ES"/>
        </w:rPr>
        <w:t xml:space="preserve">, </w:t>
      </w:r>
      <w:r w:rsidR="00DF52DB">
        <w:rPr>
          <w:sz w:val="22"/>
          <w:szCs w:val="22"/>
          <w:lang w:val="es-ES"/>
        </w:rPr>
        <w:t xml:space="preserve">con el </w:t>
      </w:r>
      <w:r w:rsidR="00B70108">
        <w:rPr>
          <w:sz w:val="22"/>
          <w:szCs w:val="22"/>
          <w:lang w:val="es-ES"/>
        </w:rPr>
        <w:t>diseño de una nueva estructura de funcionamiento</w:t>
      </w:r>
      <w:r w:rsidR="00F06C6C">
        <w:rPr>
          <w:sz w:val="22"/>
          <w:szCs w:val="22"/>
          <w:lang w:val="es-ES"/>
        </w:rPr>
        <w:t xml:space="preserve"> y </w:t>
      </w:r>
      <w:r w:rsidR="00DF52DB">
        <w:rPr>
          <w:sz w:val="22"/>
          <w:szCs w:val="22"/>
          <w:lang w:val="es-ES"/>
        </w:rPr>
        <w:t xml:space="preserve">con </w:t>
      </w:r>
      <w:r w:rsidR="00F06C6C">
        <w:rPr>
          <w:sz w:val="22"/>
          <w:szCs w:val="22"/>
          <w:lang w:val="es-ES"/>
        </w:rPr>
        <w:t xml:space="preserve">la </w:t>
      </w:r>
      <w:r w:rsidR="00B70108">
        <w:rPr>
          <w:sz w:val="22"/>
          <w:szCs w:val="22"/>
          <w:lang w:val="es-ES"/>
        </w:rPr>
        <w:t>actualización de su</w:t>
      </w:r>
      <w:r w:rsidR="00F06C6C">
        <w:rPr>
          <w:sz w:val="22"/>
          <w:szCs w:val="22"/>
          <w:lang w:val="es-ES"/>
        </w:rPr>
        <w:t xml:space="preserve"> página web.</w:t>
      </w:r>
    </w:p>
    <w:p w14:paraId="393D3D8A" w14:textId="77777777" w:rsidR="00065C99" w:rsidRPr="00F06C6C" w:rsidRDefault="00065C99" w:rsidP="00253D5A">
      <w:pPr>
        <w:jc w:val="both"/>
        <w:rPr>
          <w:sz w:val="22"/>
          <w:szCs w:val="22"/>
          <w:lang w:val="es-ES"/>
        </w:rPr>
      </w:pPr>
    </w:p>
    <w:p w14:paraId="3176CF63" w14:textId="396FE79A" w:rsidR="00991125" w:rsidRPr="00904C40" w:rsidRDefault="003D78A0" w:rsidP="00991125">
      <w:pPr>
        <w:jc w:val="both"/>
        <w:rPr>
          <w:sz w:val="22"/>
          <w:szCs w:val="22"/>
          <w:lang w:val="es-ES"/>
        </w:rPr>
      </w:pPr>
      <w:r w:rsidRPr="00F06C6C">
        <w:rPr>
          <w:sz w:val="22"/>
          <w:szCs w:val="22"/>
          <w:lang w:val="es-ES"/>
        </w:rPr>
        <w:t>Para el establecimiento</w:t>
      </w:r>
      <w:r w:rsidR="00DF52DB">
        <w:rPr>
          <w:sz w:val="22"/>
          <w:szCs w:val="22"/>
          <w:lang w:val="es-ES"/>
        </w:rPr>
        <w:t xml:space="preserve"> del</w:t>
      </w:r>
      <w:r w:rsidR="00065C99" w:rsidRPr="00F06C6C">
        <w:rPr>
          <w:sz w:val="22"/>
          <w:szCs w:val="22"/>
          <w:lang w:val="es-ES"/>
        </w:rPr>
        <w:t xml:space="preserve"> mecanismo de facilitación</w:t>
      </w:r>
      <w:r w:rsidR="00B70108">
        <w:rPr>
          <w:sz w:val="22"/>
          <w:szCs w:val="22"/>
          <w:lang w:val="es-ES"/>
        </w:rPr>
        <w:t xml:space="preserve"> de alcance nacional</w:t>
      </w:r>
      <w:r w:rsidRPr="00F06C6C">
        <w:rPr>
          <w:sz w:val="22"/>
          <w:szCs w:val="22"/>
          <w:lang w:val="es-ES"/>
        </w:rPr>
        <w:t xml:space="preserve">, </w:t>
      </w:r>
      <w:r w:rsidR="00774244" w:rsidRPr="00F06C6C">
        <w:rPr>
          <w:sz w:val="22"/>
          <w:szCs w:val="22"/>
          <w:lang w:val="es-ES"/>
        </w:rPr>
        <w:t>además de contar con información de calidad sobre la diversidad biológica del país,</w:t>
      </w:r>
      <w:r w:rsidR="00065C99" w:rsidRPr="00F06C6C">
        <w:rPr>
          <w:sz w:val="22"/>
          <w:szCs w:val="22"/>
          <w:lang w:val="es-ES"/>
        </w:rPr>
        <w:t xml:space="preserve"> </w:t>
      </w:r>
      <w:r w:rsidR="00DF52DB">
        <w:rPr>
          <w:sz w:val="22"/>
          <w:szCs w:val="22"/>
          <w:lang w:val="es-ES"/>
        </w:rPr>
        <w:t>será</w:t>
      </w:r>
      <w:r w:rsidR="00ED720F" w:rsidRPr="00F06C6C">
        <w:rPr>
          <w:sz w:val="22"/>
          <w:szCs w:val="22"/>
          <w:lang w:val="es-ES"/>
        </w:rPr>
        <w:t xml:space="preserve"> p</w:t>
      </w:r>
      <w:r w:rsidR="00370017" w:rsidRPr="00F06C6C">
        <w:rPr>
          <w:sz w:val="22"/>
          <w:szCs w:val="22"/>
          <w:lang w:val="es-ES"/>
        </w:rPr>
        <w:t xml:space="preserve">reciso disponer de </w:t>
      </w:r>
      <w:r w:rsidR="00ED720F" w:rsidRPr="00F06C6C">
        <w:rPr>
          <w:sz w:val="22"/>
          <w:szCs w:val="22"/>
          <w:lang w:val="es-ES"/>
        </w:rPr>
        <w:t xml:space="preserve">una estrategia que defina los </w:t>
      </w:r>
      <w:r w:rsidR="00370017" w:rsidRPr="00F06C6C">
        <w:rPr>
          <w:sz w:val="22"/>
          <w:szCs w:val="22"/>
          <w:lang w:val="es-ES"/>
        </w:rPr>
        <w:t>distintos aspectos necesarios para su apropiado funcionamiento</w:t>
      </w:r>
      <w:r w:rsidR="00C07931">
        <w:rPr>
          <w:sz w:val="22"/>
          <w:szCs w:val="22"/>
          <w:lang w:val="es-ES"/>
        </w:rPr>
        <w:t xml:space="preserve"> y el cumplimiento de sus objetivos</w:t>
      </w:r>
      <w:r w:rsidRPr="00F06C6C">
        <w:rPr>
          <w:sz w:val="22"/>
          <w:szCs w:val="22"/>
          <w:lang w:val="es-ES"/>
        </w:rPr>
        <w:t>.</w:t>
      </w:r>
      <w:r w:rsidR="00C735D6" w:rsidRPr="00F06C6C">
        <w:rPr>
          <w:sz w:val="22"/>
          <w:szCs w:val="22"/>
          <w:lang w:val="es-ES"/>
        </w:rPr>
        <w:t xml:space="preserve"> El mecanismo de facilitación </w:t>
      </w:r>
      <w:r w:rsidR="0061461E">
        <w:rPr>
          <w:sz w:val="22"/>
          <w:szCs w:val="22"/>
          <w:lang w:val="es-ES"/>
        </w:rPr>
        <w:t>será administrado por el Gobierno y funcionará bajo</w:t>
      </w:r>
      <w:r w:rsidR="00C735D6" w:rsidRPr="00F06C6C">
        <w:rPr>
          <w:sz w:val="22"/>
          <w:szCs w:val="22"/>
          <w:lang w:val="es-ES"/>
        </w:rPr>
        <w:t xml:space="preserve"> un sistema modular debido a que distintas unidades del Gobiern</w:t>
      </w:r>
      <w:r w:rsidR="00B70108">
        <w:rPr>
          <w:sz w:val="22"/>
          <w:szCs w:val="22"/>
          <w:lang w:val="es-ES"/>
        </w:rPr>
        <w:t>o (direcciones de biodiversidad y áreas protegidas</w:t>
      </w:r>
      <w:r w:rsidR="00C735D6" w:rsidRPr="00F06C6C">
        <w:rPr>
          <w:sz w:val="22"/>
          <w:szCs w:val="22"/>
          <w:lang w:val="es-ES"/>
        </w:rPr>
        <w:t xml:space="preserve">, </w:t>
      </w:r>
      <w:r w:rsidR="00B70108">
        <w:rPr>
          <w:sz w:val="22"/>
          <w:szCs w:val="22"/>
          <w:lang w:val="es-ES"/>
        </w:rPr>
        <w:t xml:space="preserve">de </w:t>
      </w:r>
      <w:r w:rsidR="00C735D6" w:rsidRPr="00F06C6C">
        <w:rPr>
          <w:sz w:val="22"/>
          <w:szCs w:val="22"/>
          <w:lang w:val="es-ES"/>
        </w:rPr>
        <w:t>calidad ambienta</w:t>
      </w:r>
      <w:r w:rsidR="00B70108">
        <w:rPr>
          <w:sz w:val="22"/>
          <w:szCs w:val="22"/>
          <w:lang w:val="es-ES"/>
        </w:rPr>
        <w:t>l,</w:t>
      </w:r>
      <w:r w:rsidR="001944D1" w:rsidRPr="00F06C6C">
        <w:rPr>
          <w:sz w:val="22"/>
          <w:szCs w:val="22"/>
          <w:lang w:val="es-ES"/>
        </w:rPr>
        <w:t xml:space="preserve"> </w:t>
      </w:r>
      <w:r w:rsidR="00991125">
        <w:rPr>
          <w:sz w:val="22"/>
          <w:szCs w:val="22"/>
          <w:lang w:val="es-ES"/>
        </w:rPr>
        <w:t>forestal, Autoridad Plurinacional de la Madre Tierra y Autoridad de Control y Fiscalización de Bosques y Tierras)</w:t>
      </w:r>
      <w:r w:rsidR="001944D1" w:rsidRPr="00F06C6C">
        <w:rPr>
          <w:sz w:val="22"/>
          <w:szCs w:val="22"/>
          <w:lang w:val="es-ES"/>
        </w:rPr>
        <w:t xml:space="preserve"> generan</w:t>
      </w:r>
      <w:r w:rsidR="00C735D6" w:rsidRPr="00F06C6C">
        <w:rPr>
          <w:sz w:val="22"/>
          <w:szCs w:val="22"/>
          <w:lang w:val="es-ES"/>
        </w:rPr>
        <w:t xml:space="preserve"> información temátic</w:t>
      </w:r>
      <w:r w:rsidR="009B47F7" w:rsidRPr="00F06C6C">
        <w:rPr>
          <w:sz w:val="22"/>
          <w:szCs w:val="22"/>
          <w:lang w:val="es-ES"/>
        </w:rPr>
        <w:t>a</w:t>
      </w:r>
      <w:r w:rsidR="00B70108">
        <w:rPr>
          <w:sz w:val="22"/>
          <w:szCs w:val="22"/>
          <w:lang w:val="es-ES"/>
        </w:rPr>
        <w:t xml:space="preserve"> de relevancia</w:t>
      </w:r>
      <w:r w:rsidR="00991125">
        <w:rPr>
          <w:sz w:val="22"/>
          <w:szCs w:val="22"/>
          <w:lang w:val="es-ES"/>
        </w:rPr>
        <w:t xml:space="preserve"> y </w:t>
      </w:r>
      <w:r w:rsidR="009B47F7" w:rsidRPr="00F06C6C">
        <w:rPr>
          <w:sz w:val="22"/>
          <w:szCs w:val="22"/>
          <w:lang w:val="es-ES"/>
        </w:rPr>
        <w:t>formará</w:t>
      </w:r>
      <w:r w:rsidR="00991125">
        <w:rPr>
          <w:sz w:val="22"/>
          <w:szCs w:val="22"/>
          <w:lang w:val="es-ES"/>
        </w:rPr>
        <w:t>n</w:t>
      </w:r>
      <w:r w:rsidR="009B47F7" w:rsidRPr="00F06C6C">
        <w:rPr>
          <w:sz w:val="22"/>
          <w:szCs w:val="22"/>
          <w:lang w:val="es-ES"/>
        </w:rPr>
        <w:t xml:space="preserve"> parte</w:t>
      </w:r>
      <w:r w:rsidR="00DF52DB">
        <w:rPr>
          <w:sz w:val="22"/>
          <w:szCs w:val="22"/>
          <w:lang w:val="es-ES"/>
        </w:rPr>
        <w:t xml:space="preserve"> del mecanismo.</w:t>
      </w:r>
      <w:r w:rsidR="00991125">
        <w:rPr>
          <w:sz w:val="22"/>
          <w:szCs w:val="22"/>
          <w:lang w:val="es-ES"/>
        </w:rPr>
        <w:t xml:space="preserve"> </w:t>
      </w:r>
      <w:r w:rsidR="00991125" w:rsidRPr="004D460A">
        <w:rPr>
          <w:sz w:val="22"/>
          <w:szCs w:val="22"/>
          <w:lang w:val="es-ES"/>
        </w:rPr>
        <w:t xml:space="preserve">Por otro lado, el mecanismo de facilitación </w:t>
      </w:r>
      <w:r w:rsidR="00991125" w:rsidRPr="00904C40">
        <w:rPr>
          <w:bCs/>
          <w:sz w:val="22"/>
          <w:szCs w:val="22"/>
          <w:lang w:val="es-ES"/>
        </w:rPr>
        <w:t>servir</w:t>
      </w:r>
      <w:r w:rsidR="00BC2D0F">
        <w:rPr>
          <w:bCs/>
          <w:sz w:val="22"/>
          <w:szCs w:val="22"/>
          <w:lang w:val="es-ES"/>
        </w:rPr>
        <w:t>á</w:t>
      </w:r>
      <w:r w:rsidR="00991125" w:rsidRPr="00904C40">
        <w:rPr>
          <w:bCs/>
          <w:sz w:val="22"/>
          <w:szCs w:val="22"/>
          <w:lang w:val="es-ES"/>
        </w:rPr>
        <w:t xml:space="preserve"> de marco de referencia para el desarrollo de los informes país </w:t>
      </w:r>
      <w:r w:rsidR="00991125">
        <w:rPr>
          <w:bCs/>
          <w:sz w:val="22"/>
          <w:szCs w:val="22"/>
          <w:lang w:val="es-ES"/>
        </w:rPr>
        <w:t>para</w:t>
      </w:r>
      <w:r w:rsidR="00991125" w:rsidRPr="00904C40">
        <w:rPr>
          <w:bCs/>
          <w:sz w:val="22"/>
          <w:szCs w:val="22"/>
          <w:lang w:val="es-ES"/>
        </w:rPr>
        <w:t xml:space="preserve"> las siete convenciones relacionadas </w:t>
      </w:r>
      <w:r w:rsidR="00991125">
        <w:rPr>
          <w:bCs/>
          <w:sz w:val="22"/>
          <w:szCs w:val="22"/>
          <w:lang w:val="es-ES"/>
        </w:rPr>
        <w:t>con</w:t>
      </w:r>
      <w:r w:rsidR="00991125" w:rsidRPr="00904C40">
        <w:rPr>
          <w:bCs/>
          <w:sz w:val="22"/>
          <w:szCs w:val="22"/>
          <w:lang w:val="es-ES"/>
        </w:rPr>
        <w:t xml:space="preserve"> asuntos de la biodiversidad: La Convención de Diversidad Biológica, la Convención de Especies Migratorias (CMS), La </w:t>
      </w:r>
      <w:r w:rsidR="00C07931">
        <w:rPr>
          <w:bCs/>
          <w:sz w:val="22"/>
          <w:szCs w:val="22"/>
          <w:lang w:val="es-ES"/>
        </w:rPr>
        <w:t>C</w:t>
      </w:r>
      <w:r w:rsidR="00991125" w:rsidRPr="00904C40">
        <w:rPr>
          <w:bCs/>
          <w:sz w:val="22"/>
          <w:szCs w:val="22"/>
          <w:lang w:val="es-ES"/>
        </w:rPr>
        <w:t xml:space="preserve">onvención sobre el Comercio Internacional de Especies Amenazadas de Fauna y Flora Silvestre (CITES), el Tratado Internacional de Recursos Genéticos para la Alimentación y la Agricultura, Convención </w:t>
      </w:r>
      <w:proofErr w:type="spellStart"/>
      <w:r w:rsidR="00991125" w:rsidRPr="00904C40">
        <w:rPr>
          <w:bCs/>
          <w:sz w:val="22"/>
          <w:szCs w:val="22"/>
          <w:lang w:val="es-ES"/>
        </w:rPr>
        <w:t>Ramsar</w:t>
      </w:r>
      <w:proofErr w:type="spellEnd"/>
      <w:r w:rsidR="00991125" w:rsidRPr="00904C40">
        <w:rPr>
          <w:bCs/>
          <w:sz w:val="22"/>
          <w:szCs w:val="22"/>
          <w:lang w:val="es-ES"/>
        </w:rPr>
        <w:t xml:space="preserve"> sobre los Humedales, la Co</w:t>
      </w:r>
      <w:r w:rsidR="00991125">
        <w:rPr>
          <w:bCs/>
          <w:sz w:val="22"/>
          <w:szCs w:val="22"/>
          <w:lang w:val="es-ES"/>
        </w:rPr>
        <w:t>nvención del Patrimonio Mundial</w:t>
      </w:r>
      <w:r w:rsidR="00991125" w:rsidRPr="00904C40">
        <w:rPr>
          <w:bCs/>
          <w:sz w:val="22"/>
          <w:szCs w:val="22"/>
          <w:lang w:val="es-ES"/>
        </w:rPr>
        <w:t xml:space="preserve"> y</w:t>
      </w:r>
      <w:r w:rsidR="00991125">
        <w:rPr>
          <w:bCs/>
          <w:sz w:val="22"/>
          <w:szCs w:val="22"/>
          <w:lang w:val="es-ES"/>
        </w:rPr>
        <w:t>,</w:t>
      </w:r>
      <w:r w:rsidR="00991125" w:rsidRPr="00904C40">
        <w:rPr>
          <w:bCs/>
          <w:sz w:val="22"/>
          <w:szCs w:val="22"/>
          <w:lang w:val="es-ES"/>
        </w:rPr>
        <w:t xml:space="preserve"> la Convención Internacional pa</w:t>
      </w:r>
      <w:r w:rsidR="00991125">
        <w:rPr>
          <w:bCs/>
          <w:sz w:val="22"/>
          <w:szCs w:val="22"/>
          <w:lang w:val="es-ES"/>
        </w:rPr>
        <w:t>ra la Protección de las Plantas</w:t>
      </w:r>
      <w:r w:rsidR="00991125" w:rsidRPr="00904C40">
        <w:rPr>
          <w:sz w:val="22"/>
          <w:szCs w:val="22"/>
          <w:lang w:val="es-ES"/>
        </w:rPr>
        <w:t>.</w:t>
      </w:r>
    </w:p>
    <w:p w14:paraId="6DC3D665" w14:textId="77777777" w:rsidR="0061461E" w:rsidRDefault="0061461E" w:rsidP="00253D5A">
      <w:pPr>
        <w:jc w:val="both"/>
        <w:rPr>
          <w:bCs/>
          <w:sz w:val="22"/>
          <w:szCs w:val="22"/>
          <w:lang w:val="es-ES"/>
        </w:rPr>
      </w:pPr>
    </w:p>
    <w:p w14:paraId="47F14BA3" w14:textId="2BEB4C47" w:rsidR="009B47F7" w:rsidRPr="00BB3F9C" w:rsidRDefault="00B70108" w:rsidP="00253D5A">
      <w:pPr>
        <w:jc w:val="both"/>
        <w:rPr>
          <w:sz w:val="22"/>
          <w:szCs w:val="22"/>
          <w:lang w:val="es-ES"/>
        </w:rPr>
      </w:pPr>
      <w:r w:rsidRPr="00AC7A56">
        <w:rPr>
          <w:sz w:val="22"/>
          <w:szCs w:val="22"/>
          <w:lang w:val="es-ES"/>
        </w:rPr>
        <w:t>Finalmente</w:t>
      </w:r>
      <w:r w:rsidR="000C7039" w:rsidRPr="00AC7A56">
        <w:rPr>
          <w:sz w:val="22"/>
          <w:szCs w:val="22"/>
          <w:lang w:val="es-ES"/>
        </w:rPr>
        <w:t xml:space="preserve">, este mecanismo </w:t>
      </w:r>
      <w:r w:rsidR="001944D1" w:rsidRPr="00AC7A56">
        <w:rPr>
          <w:sz w:val="22"/>
          <w:szCs w:val="22"/>
          <w:lang w:val="es-ES"/>
        </w:rPr>
        <w:t xml:space="preserve">tendrá un componente destinado </w:t>
      </w:r>
      <w:r w:rsidR="005E372A" w:rsidRPr="00AC7A56">
        <w:rPr>
          <w:sz w:val="22"/>
          <w:szCs w:val="22"/>
          <w:lang w:val="es-ES"/>
        </w:rPr>
        <w:t xml:space="preserve">al monitoreo de la biodiversidad por los pueblos indígenas, originarios y campesinos, denominado mecanismo indígena. La estrategia deberá </w:t>
      </w:r>
      <w:r w:rsidR="005E372A" w:rsidRPr="00AC7A56">
        <w:rPr>
          <w:sz w:val="22"/>
          <w:szCs w:val="22"/>
          <w:lang w:val="es-ES"/>
        </w:rPr>
        <w:lastRenderedPageBreak/>
        <w:t xml:space="preserve">determinar los lineamientos para el funcionamiento de este </w:t>
      </w:r>
      <w:r w:rsidR="0061461E" w:rsidRPr="00BB3F9C">
        <w:rPr>
          <w:sz w:val="22"/>
          <w:szCs w:val="22"/>
          <w:lang w:val="es-ES"/>
        </w:rPr>
        <w:t>componente</w:t>
      </w:r>
      <w:r w:rsidR="009B47F7" w:rsidRPr="00BB3F9C">
        <w:rPr>
          <w:sz w:val="22"/>
          <w:szCs w:val="22"/>
          <w:lang w:val="es-ES"/>
        </w:rPr>
        <w:t xml:space="preserve"> </w:t>
      </w:r>
      <w:r w:rsidR="005E372A" w:rsidRPr="00BB3F9C">
        <w:rPr>
          <w:sz w:val="22"/>
          <w:szCs w:val="22"/>
          <w:lang w:val="es-ES"/>
        </w:rPr>
        <w:t>considerando l</w:t>
      </w:r>
      <w:r w:rsidR="0061461E" w:rsidRPr="00BB3F9C">
        <w:rPr>
          <w:sz w:val="22"/>
          <w:szCs w:val="22"/>
          <w:lang w:val="es-ES"/>
        </w:rPr>
        <w:t xml:space="preserve">as necesidades </w:t>
      </w:r>
      <w:r w:rsidR="005E372A" w:rsidRPr="00BB3F9C">
        <w:rPr>
          <w:sz w:val="22"/>
          <w:szCs w:val="22"/>
          <w:lang w:val="es-ES"/>
        </w:rPr>
        <w:t>de mo</w:t>
      </w:r>
      <w:r w:rsidR="00211617" w:rsidRPr="00BB3F9C">
        <w:rPr>
          <w:sz w:val="22"/>
          <w:szCs w:val="22"/>
          <w:lang w:val="es-ES"/>
        </w:rPr>
        <w:t>nitoreo así como las condiciones</w:t>
      </w:r>
      <w:r w:rsidR="009C532D" w:rsidRPr="00BB3F9C">
        <w:rPr>
          <w:sz w:val="22"/>
          <w:szCs w:val="22"/>
          <w:lang w:val="es-ES"/>
        </w:rPr>
        <w:t xml:space="preserve"> de educación, tecnológicas y económicas</w:t>
      </w:r>
      <w:r w:rsidR="00211617" w:rsidRPr="00BB3F9C">
        <w:rPr>
          <w:sz w:val="22"/>
          <w:szCs w:val="22"/>
          <w:lang w:val="es-ES"/>
        </w:rPr>
        <w:t xml:space="preserve"> de los pueblos indígenas, originarios y campesinos</w:t>
      </w:r>
      <w:r w:rsidR="009B47F7" w:rsidRPr="00BB3F9C">
        <w:rPr>
          <w:sz w:val="22"/>
          <w:szCs w:val="22"/>
          <w:lang w:val="es-ES"/>
        </w:rPr>
        <w:t>.</w:t>
      </w:r>
      <w:r w:rsidR="0061461E" w:rsidRPr="00BB3F9C">
        <w:rPr>
          <w:sz w:val="22"/>
          <w:szCs w:val="22"/>
          <w:lang w:val="es-ES"/>
        </w:rPr>
        <w:t xml:space="preserve"> Cabe recalcar que varios pueblos indígenas originarios y campesinos </w:t>
      </w:r>
      <w:r w:rsidR="001F1FB8" w:rsidRPr="00BB3F9C">
        <w:rPr>
          <w:sz w:val="22"/>
          <w:szCs w:val="22"/>
          <w:lang w:val="es-ES"/>
        </w:rPr>
        <w:t>poseen Territorios Indígenas Originarios y Campesinos</w:t>
      </w:r>
      <w:r w:rsidR="00BC2D0F" w:rsidRPr="00BB3F9C">
        <w:rPr>
          <w:sz w:val="22"/>
          <w:szCs w:val="22"/>
          <w:lang w:val="es-ES"/>
        </w:rPr>
        <w:t xml:space="preserve"> (TIOC)</w:t>
      </w:r>
      <w:r w:rsidR="0061461E" w:rsidRPr="00BB3F9C">
        <w:rPr>
          <w:sz w:val="22"/>
          <w:szCs w:val="22"/>
          <w:lang w:val="es-ES"/>
        </w:rPr>
        <w:t xml:space="preserve"> y son responsables del cuidado </w:t>
      </w:r>
      <w:r w:rsidR="001F1FB8" w:rsidRPr="00BB3F9C">
        <w:rPr>
          <w:sz w:val="22"/>
          <w:szCs w:val="22"/>
          <w:lang w:val="es-ES"/>
        </w:rPr>
        <w:t xml:space="preserve">y manejo </w:t>
      </w:r>
      <w:r w:rsidR="0061461E" w:rsidRPr="00BB3F9C">
        <w:rPr>
          <w:sz w:val="22"/>
          <w:szCs w:val="22"/>
          <w:lang w:val="es-ES"/>
        </w:rPr>
        <w:t>de los recursos naturale</w:t>
      </w:r>
      <w:r w:rsidR="001F1FB8" w:rsidRPr="00BB3F9C">
        <w:rPr>
          <w:sz w:val="22"/>
          <w:szCs w:val="22"/>
          <w:lang w:val="es-ES"/>
        </w:rPr>
        <w:t>s que en estos se encuentran</w:t>
      </w:r>
      <w:r w:rsidR="0061461E" w:rsidRPr="00BB3F9C">
        <w:rPr>
          <w:sz w:val="22"/>
          <w:szCs w:val="22"/>
          <w:lang w:val="es-ES"/>
        </w:rPr>
        <w:t>.</w:t>
      </w:r>
    </w:p>
    <w:p w14:paraId="0EEF8E4D" w14:textId="77777777" w:rsidR="009B47F7" w:rsidRPr="00F06C6C" w:rsidRDefault="009B47F7" w:rsidP="00253D5A">
      <w:pPr>
        <w:jc w:val="both"/>
        <w:rPr>
          <w:bCs/>
          <w:sz w:val="22"/>
          <w:szCs w:val="22"/>
          <w:lang w:val="es-ES"/>
        </w:rPr>
      </w:pPr>
    </w:p>
    <w:p w14:paraId="1636A90E" w14:textId="113AE398" w:rsidR="00325524" w:rsidRPr="00F06C6C" w:rsidRDefault="00037DF0" w:rsidP="00253D5A">
      <w:pPr>
        <w:jc w:val="both"/>
        <w:rPr>
          <w:bCs/>
          <w:sz w:val="22"/>
          <w:szCs w:val="22"/>
          <w:lang w:val="es-ES"/>
        </w:rPr>
      </w:pPr>
      <w:r w:rsidRPr="00F06C6C">
        <w:rPr>
          <w:bCs/>
          <w:sz w:val="22"/>
          <w:szCs w:val="22"/>
          <w:lang w:val="es-ES"/>
        </w:rPr>
        <w:t>L</w:t>
      </w:r>
      <w:r w:rsidR="00E93564" w:rsidRPr="00F06C6C">
        <w:rPr>
          <w:bCs/>
          <w:sz w:val="22"/>
          <w:szCs w:val="22"/>
          <w:lang w:val="es-ES"/>
        </w:rPr>
        <w:t>a Dirección General de Biodiversidad y Áreas Protegidas (DGBAP)</w:t>
      </w:r>
      <w:r w:rsidRPr="00F06C6C">
        <w:rPr>
          <w:bCs/>
          <w:sz w:val="22"/>
          <w:szCs w:val="22"/>
          <w:lang w:val="es-ES"/>
        </w:rPr>
        <w:t xml:space="preserve"> precisa</w:t>
      </w:r>
      <w:r w:rsidR="00325524" w:rsidRPr="00F06C6C">
        <w:rPr>
          <w:bCs/>
          <w:sz w:val="22"/>
          <w:szCs w:val="22"/>
          <w:lang w:val="es-ES"/>
        </w:rPr>
        <w:t xml:space="preserve"> s</w:t>
      </w:r>
      <w:r w:rsidRPr="00F06C6C">
        <w:rPr>
          <w:bCs/>
          <w:sz w:val="22"/>
          <w:szCs w:val="22"/>
          <w:lang w:val="es-ES"/>
        </w:rPr>
        <w:t xml:space="preserve">ervicios de consultoría </w:t>
      </w:r>
      <w:r w:rsidR="00B168BB">
        <w:rPr>
          <w:bCs/>
          <w:sz w:val="22"/>
          <w:szCs w:val="22"/>
          <w:lang w:val="es-ES"/>
        </w:rPr>
        <w:t xml:space="preserve">de una institución </w:t>
      </w:r>
      <w:r w:rsidRPr="00F06C6C">
        <w:rPr>
          <w:bCs/>
          <w:sz w:val="22"/>
          <w:szCs w:val="22"/>
          <w:lang w:val="es-ES"/>
        </w:rPr>
        <w:t xml:space="preserve">para </w:t>
      </w:r>
      <w:r w:rsidR="000E1298">
        <w:rPr>
          <w:bCs/>
          <w:sz w:val="22"/>
          <w:szCs w:val="22"/>
          <w:lang w:val="es-ES"/>
        </w:rPr>
        <w:t>el diseño y puesta en marcha</w:t>
      </w:r>
      <w:r w:rsidR="004B3604" w:rsidRPr="00F06C6C">
        <w:rPr>
          <w:bCs/>
          <w:sz w:val="22"/>
          <w:szCs w:val="22"/>
          <w:lang w:val="es-ES"/>
        </w:rPr>
        <w:t xml:space="preserve"> del Mecanismo de Facilitación del Estado Plurinacional de Bolivia</w:t>
      </w:r>
      <w:r w:rsidR="00AC7A56">
        <w:rPr>
          <w:bCs/>
          <w:sz w:val="22"/>
          <w:szCs w:val="22"/>
          <w:lang w:val="es-ES"/>
        </w:rPr>
        <w:t xml:space="preserve"> a ejecutarse bajo financiamiento del GEF</w:t>
      </w:r>
      <w:r w:rsidR="00F44B98">
        <w:rPr>
          <w:bCs/>
          <w:sz w:val="22"/>
          <w:szCs w:val="22"/>
          <w:lang w:val="es-ES"/>
        </w:rPr>
        <w:t xml:space="preserve"> (Global </w:t>
      </w:r>
      <w:proofErr w:type="spellStart"/>
      <w:r w:rsidR="00F44B98">
        <w:rPr>
          <w:bCs/>
          <w:sz w:val="22"/>
          <w:szCs w:val="22"/>
          <w:lang w:val="es-ES"/>
        </w:rPr>
        <w:t>Environmental</w:t>
      </w:r>
      <w:proofErr w:type="spellEnd"/>
      <w:r w:rsidR="00F44B98">
        <w:rPr>
          <w:bCs/>
          <w:sz w:val="22"/>
          <w:szCs w:val="22"/>
          <w:lang w:val="es-ES"/>
        </w:rPr>
        <w:t xml:space="preserve"> </w:t>
      </w:r>
      <w:proofErr w:type="spellStart"/>
      <w:r w:rsidR="00F44B98">
        <w:rPr>
          <w:bCs/>
          <w:sz w:val="22"/>
          <w:szCs w:val="22"/>
          <w:lang w:val="es-ES"/>
        </w:rPr>
        <w:t>Facility</w:t>
      </w:r>
      <w:proofErr w:type="spellEnd"/>
      <w:r w:rsidR="00AC7A56">
        <w:rPr>
          <w:bCs/>
          <w:sz w:val="22"/>
          <w:szCs w:val="22"/>
          <w:lang w:val="es-ES"/>
        </w:rPr>
        <w:t>)</w:t>
      </w:r>
      <w:r w:rsidR="00A9559F" w:rsidRPr="00F06C6C">
        <w:rPr>
          <w:bCs/>
          <w:sz w:val="22"/>
          <w:szCs w:val="22"/>
          <w:lang w:val="es-ES"/>
        </w:rPr>
        <w:t>.</w:t>
      </w:r>
    </w:p>
    <w:p w14:paraId="1A3A5C6A" w14:textId="77777777" w:rsidR="0020005D" w:rsidRDefault="0020005D" w:rsidP="00253D5A">
      <w:pPr>
        <w:jc w:val="both"/>
        <w:rPr>
          <w:bCs/>
          <w:sz w:val="22"/>
          <w:szCs w:val="22"/>
          <w:lang w:val="es-ES"/>
        </w:rPr>
      </w:pPr>
    </w:p>
    <w:p w14:paraId="4CF32923" w14:textId="155247FC" w:rsidR="00B10C07" w:rsidRDefault="00D956AD" w:rsidP="00253D5A">
      <w:pPr>
        <w:jc w:val="both"/>
        <w:rPr>
          <w:b/>
          <w:bCs/>
          <w:sz w:val="22"/>
          <w:szCs w:val="22"/>
          <w:lang w:val="es-ES"/>
        </w:rPr>
      </w:pPr>
      <w:r w:rsidRPr="00577CC0">
        <w:rPr>
          <w:b/>
          <w:bCs/>
          <w:sz w:val="22"/>
          <w:szCs w:val="22"/>
          <w:lang w:val="es-ES"/>
        </w:rPr>
        <w:t>O</w:t>
      </w:r>
      <w:r w:rsidR="00202CC0" w:rsidRPr="00577CC0">
        <w:rPr>
          <w:b/>
          <w:bCs/>
          <w:sz w:val="22"/>
          <w:szCs w:val="22"/>
          <w:lang w:val="es-ES"/>
        </w:rPr>
        <w:t xml:space="preserve">bjetivo </w:t>
      </w:r>
      <w:r w:rsidR="009B5BB0">
        <w:rPr>
          <w:b/>
          <w:bCs/>
          <w:sz w:val="22"/>
          <w:szCs w:val="22"/>
          <w:lang w:val="es-ES"/>
        </w:rPr>
        <w:t xml:space="preserve">general </w:t>
      </w:r>
      <w:r w:rsidR="00202CC0" w:rsidRPr="00577CC0">
        <w:rPr>
          <w:b/>
          <w:bCs/>
          <w:sz w:val="22"/>
          <w:szCs w:val="22"/>
          <w:lang w:val="es-ES"/>
        </w:rPr>
        <w:t>de la Consultoría</w:t>
      </w:r>
    </w:p>
    <w:p w14:paraId="7E7B52C3" w14:textId="77777777" w:rsidR="00F35423" w:rsidRDefault="00F35423" w:rsidP="0080549B">
      <w:pPr>
        <w:jc w:val="both"/>
        <w:rPr>
          <w:bCs/>
          <w:sz w:val="22"/>
          <w:szCs w:val="22"/>
          <w:lang w:val="es-ES"/>
        </w:rPr>
      </w:pPr>
    </w:p>
    <w:p w14:paraId="4BD51BCA" w14:textId="1A468E46" w:rsidR="00BA003C" w:rsidRDefault="00E803D2" w:rsidP="0080549B">
      <w:p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 xml:space="preserve">Desarrollar </w:t>
      </w:r>
      <w:r w:rsidR="00E70F50">
        <w:rPr>
          <w:bCs/>
          <w:sz w:val="22"/>
          <w:szCs w:val="22"/>
          <w:lang w:val="es-ES"/>
        </w:rPr>
        <w:t>las bases para e</w:t>
      </w:r>
      <w:r>
        <w:rPr>
          <w:bCs/>
          <w:sz w:val="22"/>
          <w:szCs w:val="22"/>
          <w:lang w:val="es-ES"/>
        </w:rPr>
        <w:t>l</w:t>
      </w:r>
      <w:r w:rsidR="00E70F50">
        <w:rPr>
          <w:bCs/>
          <w:sz w:val="22"/>
          <w:szCs w:val="22"/>
          <w:lang w:val="es-ES"/>
        </w:rPr>
        <w:t xml:space="preserve"> establecimiento del</w:t>
      </w:r>
      <w:r>
        <w:rPr>
          <w:bCs/>
          <w:sz w:val="22"/>
          <w:szCs w:val="22"/>
          <w:lang w:val="es-ES"/>
        </w:rPr>
        <w:t xml:space="preserve"> </w:t>
      </w:r>
      <w:r w:rsidR="00211617">
        <w:rPr>
          <w:bCs/>
          <w:sz w:val="22"/>
          <w:szCs w:val="22"/>
          <w:lang w:val="es-ES"/>
        </w:rPr>
        <w:t>M</w:t>
      </w:r>
      <w:r>
        <w:rPr>
          <w:bCs/>
          <w:sz w:val="22"/>
          <w:szCs w:val="22"/>
          <w:lang w:val="es-ES"/>
        </w:rPr>
        <w:t xml:space="preserve">ecanismo de </w:t>
      </w:r>
      <w:r w:rsidR="00211617">
        <w:rPr>
          <w:bCs/>
          <w:sz w:val="22"/>
          <w:szCs w:val="22"/>
          <w:lang w:val="es-ES"/>
        </w:rPr>
        <w:t>F</w:t>
      </w:r>
      <w:r>
        <w:rPr>
          <w:bCs/>
          <w:sz w:val="22"/>
          <w:szCs w:val="22"/>
          <w:lang w:val="es-ES"/>
        </w:rPr>
        <w:t>acilitación</w:t>
      </w:r>
      <w:r w:rsidR="00A9559F">
        <w:rPr>
          <w:bCs/>
          <w:sz w:val="22"/>
          <w:szCs w:val="22"/>
          <w:lang w:val="es-ES"/>
        </w:rPr>
        <w:t xml:space="preserve"> </w:t>
      </w:r>
      <w:r w:rsidR="00211617">
        <w:rPr>
          <w:bCs/>
          <w:sz w:val="22"/>
          <w:szCs w:val="22"/>
          <w:lang w:val="es-ES"/>
        </w:rPr>
        <w:t xml:space="preserve">(MF) </w:t>
      </w:r>
      <w:r w:rsidR="00A9559F">
        <w:rPr>
          <w:bCs/>
          <w:sz w:val="22"/>
          <w:szCs w:val="22"/>
          <w:lang w:val="es-ES"/>
        </w:rPr>
        <w:t>del Estado Plurinacional de Bolivia</w:t>
      </w:r>
      <w:r w:rsidR="000E1298">
        <w:rPr>
          <w:bCs/>
          <w:sz w:val="22"/>
          <w:szCs w:val="22"/>
          <w:lang w:val="es-ES"/>
        </w:rPr>
        <w:t xml:space="preserve"> e iniciar su operación</w:t>
      </w:r>
      <w:r w:rsidR="00037DF0">
        <w:rPr>
          <w:bCs/>
          <w:sz w:val="22"/>
          <w:szCs w:val="22"/>
          <w:lang w:val="es-ES"/>
        </w:rPr>
        <w:t>.</w:t>
      </w:r>
    </w:p>
    <w:p w14:paraId="10A03E6E" w14:textId="77777777" w:rsidR="009B5BB0" w:rsidRDefault="009B5BB0" w:rsidP="0080549B">
      <w:pPr>
        <w:jc w:val="both"/>
        <w:rPr>
          <w:bCs/>
          <w:sz w:val="22"/>
          <w:szCs w:val="22"/>
          <w:lang w:val="es-ES"/>
        </w:rPr>
      </w:pPr>
    </w:p>
    <w:p w14:paraId="6E87B80F" w14:textId="05A4A3A0" w:rsidR="009B5BB0" w:rsidRPr="00E70F50" w:rsidRDefault="009B5BB0" w:rsidP="0080549B">
      <w:pPr>
        <w:jc w:val="both"/>
        <w:rPr>
          <w:b/>
          <w:bCs/>
          <w:sz w:val="22"/>
          <w:szCs w:val="22"/>
          <w:lang w:val="es-ES"/>
        </w:rPr>
      </w:pPr>
      <w:r w:rsidRPr="00E70F50">
        <w:rPr>
          <w:b/>
          <w:bCs/>
          <w:sz w:val="22"/>
          <w:szCs w:val="22"/>
          <w:lang w:val="es-ES"/>
        </w:rPr>
        <w:t>Objetivos específicos de la consultoría</w:t>
      </w:r>
    </w:p>
    <w:p w14:paraId="33635AF1" w14:textId="77777777" w:rsidR="009B5BB0" w:rsidRDefault="009B5BB0" w:rsidP="0080549B">
      <w:pPr>
        <w:jc w:val="both"/>
        <w:rPr>
          <w:bCs/>
          <w:sz w:val="22"/>
          <w:szCs w:val="22"/>
          <w:lang w:val="es-ES"/>
        </w:rPr>
      </w:pPr>
    </w:p>
    <w:p w14:paraId="1825DCF6" w14:textId="0F0307E8" w:rsidR="009B5BB0" w:rsidRDefault="009B5BB0" w:rsidP="009B5BB0">
      <w:pPr>
        <w:pStyle w:val="ListParagraph"/>
        <w:numPr>
          <w:ilvl w:val="0"/>
          <w:numId w:val="23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Diseñar y poner a prueba una estrategia de funcionamiento para el mecanismo de facilitación.</w:t>
      </w:r>
    </w:p>
    <w:p w14:paraId="49FFB5C3" w14:textId="1FCCDC0A" w:rsidR="009B5BB0" w:rsidRDefault="009B5BB0" w:rsidP="009B5BB0">
      <w:pPr>
        <w:pStyle w:val="ListParagraph"/>
        <w:numPr>
          <w:ilvl w:val="0"/>
          <w:numId w:val="23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Diseñar y consensuar dentro del mecanismo de facilitación un componente para el monitoreo de la biodive</w:t>
      </w:r>
      <w:r w:rsidR="00E70F50">
        <w:rPr>
          <w:bCs/>
          <w:sz w:val="22"/>
          <w:szCs w:val="22"/>
          <w:lang w:val="es-ES"/>
        </w:rPr>
        <w:t>r</w:t>
      </w:r>
      <w:r>
        <w:rPr>
          <w:bCs/>
          <w:sz w:val="22"/>
          <w:szCs w:val="22"/>
          <w:lang w:val="es-ES"/>
        </w:rPr>
        <w:t>sidad por pueblos indígenas.</w:t>
      </w:r>
    </w:p>
    <w:p w14:paraId="471E3A77" w14:textId="3D364AB7" w:rsidR="009B5BB0" w:rsidRDefault="009B5BB0" w:rsidP="009B5BB0">
      <w:pPr>
        <w:pStyle w:val="ListParagraph"/>
        <w:numPr>
          <w:ilvl w:val="0"/>
          <w:numId w:val="23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Actualizar la página web del SIPBAB de acuerdo con los nuevos requerimientos del mecanismo de facil</w:t>
      </w:r>
      <w:r w:rsidR="00E70F50">
        <w:rPr>
          <w:bCs/>
          <w:sz w:val="22"/>
          <w:szCs w:val="22"/>
          <w:lang w:val="es-ES"/>
        </w:rPr>
        <w:t>i</w:t>
      </w:r>
      <w:r>
        <w:rPr>
          <w:bCs/>
          <w:sz w:val="22"/>
          <w:szCs w:val="22"/>
          <w:lang w:val="es-ES"/>
        </w:rPr>
        <w:t xml:space="preserve">tación. </w:t>
      </w:r>
    </w:p>
    <w:p w14:paraId="6E0B0A13" w14:textId="29549616" w:rsidR="009B5BB0" w:rsidRPr="009B5BB0" w:rsidRDefault="009B5BB0" w:rsidP="009B5BB0">
      <w:pPr>
        <w:pStyle w:val="ListParagraph"/>
        <w:numPr>
          <w:ilvl w:val="0"/>
          <w:numId w:val="23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 xml:space="preserve">Poner en funcionamiento el mecanismo de facilitación luego de elaborar el reglamento y </w:t>
      </w:r>
      <w:r w:rsidR="00E70F50">
        <w:rPr>
          <w:bCs/>
          <w:sz w:val="22"/>
          <w:szCs w:val="22"/>
          <w:lang w:val="es-ES"/>
        </w:rPr>
        <w:t xml:space="preserve">los </w:t>
      </w:r>
      <w:r>
        <w:rPr>
          <w:bCs/>
          <w:sz w:val="22"/>
          <w:szCs w:val="22"/>
          <w:lang w:val="es-ES"/>
        </w:rPr>
        <w:t>protocolos necesarios para su operación.</w:t>
      </w:r>
    </w:p>
    <w:p w14:paraId="11B6E4AB" w14:textId="77777777" w:rsidR="00760DD7" w:rsidRDefault="00760DD7" w:rsidP="0080549B">
      <w:pPr>
        <w:jc w:val="both"/>
        <w:rPr>
          <w:bCs/>
          <w:sz w:val="22"/>
          <w:szCs w:val="22"/>
          <w:lang w:val="es-ES"/>
        </w:rPr>
      </w:pPr>
    </w:p>
    <w:p w14:paraId="4CF32926" w14:textId="60DFCF5C" w:rsidR="003C6E41" w:rsidRPr="00577CC0" w:rsidRDefault="00381358" w:rsidP="00253D5A">
      <w:pPr>
        <w:jc w:val="both"/>
        <w:rPr>
          <w:b/>
          <w:bCs/>
          <w:sz w:val="22"/>
          <w:szCs w:val="22"/>
          <w:lang w:val="es-ES"/>
        </w:rPr>
      </w:pPr>
      <w:r w:rsidRPr="00577CC0">
        <w:rPr>
          <w:b/>
          <w:bCs/>
          <w:sz w:val="22"/>
          <w:szCs w:val="22"/>
          <w:lang w:val="es-ES"/>
        </w:rPr>
        <w:t>A</w:t>
      </w:r>
      <w:r w:rsidR="00202CC0" w:rsidRPr="00577CC0">
        <w:rPr>
          <w:b/>
          <w:bCs/>
          <w:sz w:val="22"/>
          <w:szCs w:val="22"/>
          <w:lang w:val="es-ES"/>
        </w:rPr>
        <w:t>ctividades Principales</w:t>
      </w:r>
    </w:p>
    <w:p w14:paraId="1D1BF372" w14:textId="77777777" w:rsidR="00202CC0" w:rsidRPr="00577CC0" w:rsidRDefault="00202CC0" w:rsidP="00253D5A">
      <w:pPr>
        <w:jc w:val="both"/>
        <w:rPr>
          <w:b/>
          <w:bCs/>
          <w:sz w:val="22"/>
          <w:szCs w:val="22"/>
          <w:lang w:val="es-ES"/>
        </w:rPr>
      </w:pPr>
    </w:p>
    <w:p w14:paraId="462FA18F" w14:textId="0DBB18DE" w:rsidR="001F1B9C" w:rsidRDefault="00A93E4B" w:rsidP="00253D5A">
      <w:p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La entidad</w:t>
      </w:r>
      <w:r w:rsidR="00211617">
        <w:rPr>
          <w:bCs/>
          <w:sz w:val="22"/>
          <w:szCs w:val="22"/>
          <w:lang w:val="es-ES"/>
        </w:rPr>
        <w:t xml:space="preserve"> encargada</w:t>
      </w:r>
      <w:r w:rsidR="00037DF0">
        <w:rPr>
          <w:bCs/>
          <w:sz w:val="22"/>
          <w:szCs w:val="22"/>
          <w:lang w:val="es-ES"/>
        </w:rPr>
        <w:t xml:space="preserve"> de la consultoría</w:t>
      </w:r>
      <w:r w:rsidR="00985EF6">
        <w:rPr>
          <w:bCs/>
          <w:sz w:val="22"/>
          <w:szCs w:val="22"/>
          <w:lang w:val="es-ES"/>
        </w:rPr>
        <w:t xml:space="preserve"> </w:t>
      </w:r>
      <w:r w:rsidR="001F1B9C">
        <w:rPr>
          <w:bCs/>
          <w:sz w:val="22"/>
          <w:szCs w:val="22"/>
          <w:lang w:val="es-ES"/>
        </w:rPr>
        <w:t>deberá</w:t>
      </w:r>
      <w:r w:rsidR="0080549B" w:rsidRPr="00577CC0">
        <w:rPr>
          <w:bCs/>
          <w:sz w:val="22"/>
          <w:szCs w:val="22"/>
          <w:lang w:val="es-ES"/>
        </w:rPr>
        <w:t>:</w:t>
      </w:r>
    </w:p>
    <w:p w14:paraId="2457A68C" w14:textId="15045DAC" w:rsidR="008C0EDA" w:rsidRPr="00E70F50" w:rsidRDefault="00032FC5" w:rsidP="009B5BB0">
      <w:pPr>
        <w:pStyle w:val="ListParagraph"/>
        <w:numPr>
          <w:ilvl w:val="0"/>
          <w:numId w:val="24"/>
        </w:numPr>
        <w:jc w:val="both"/>
        <w:rPr>
          <w:bCs/>
          <w:sz w:val="22"/>
          <w:szCs w:val="22"/>
          <w:lang w:val="es-ES"/>
        </w:rPr>
      </w:pPr>
      <w:r w:rsidRPr="009B5BB0">
        <w:rPr>
          <w:bCs/>
          <w:sz w:val="22"/>
          <w:szCs w:val="22"/>
          <w:lang w:val="es-ES"/>
        </w:rPr>
        <w:t xml:space="preserve">Conocer el alcance del proyecto y entender a cabalidad los objetivos </w:t>
      </w:r>
      <w:r w:rsidR="000E1298" w:rsidRPr="009B5BB0">
        <w:rPr>
          <w:bCs/>
          <w:sz w:val="22"/>
          <w:szCs w:val="22"/>
          <w:lang w:val="es-ES"/>
        </w:rPr>
        <w:t xml:space="preserve">y alcance </w:t>
      </w:r>
      <w:r w:rsidRPr="009B5BB0">
        <w:rPr>
          <w:bCs/>
          <w:sz w:val="22"/>
          <w:szCs w:val="22"/>
          <w:lang w:val="es-ES"/>
        </w:rPr>
        <w:t>del mecanismo de facilitación.</w:t>
      </w:r>
    </w:p>
    <w:p w14:paraId="658F71BD" w14:textId="4B934C9B" w:rsidR="002A4E3F" w:rsidRPr="00E70F50" w:rsidRDefault="00F44B98" w:rsidP="009B5BB0">
      <w:pPr>
        <w:pStyle w:val="ListParagraph"/>
        <w:numPr>
          <w:ilvl w:val="0"/>
          <w:numId w:val="24"/>
        </w:numPr>
        <w:jc w:val="both"/>
        <w:rPr>
          <w:bCs/>
          <w:sz w:val="22"/>
          <w:szCs w:val="22"/>
          <w:lang w:val="es-ES"/>
        </w:rPr>
      </w:pPr>
      <w:r w:rsidRPr="009B5BB0">
        <w:rPr>
          <w:bCs/>
          <w:sz w:val="22"/>
          <w:szCs w:val="22"/>
          <w:lang w:val="es-ES"/>
        </w:rPr>
        <w:t>Mantener c</w:t>
      </w:r>
      <w:r w:rsidR="002A4E3F" w:rsidRPr="009B5BB0">
        <w:rPr>
          <w:bCs/>
          <w:sz w:val="22"/>
          <w:szCs w:val="22"/>
          <w:lang w:val="es-ES"/>
        </w:rPr>
        <w:t>oordinación permanente con la DGBAP</w:t>
      </w:r>
      <w:r w:rsidR="00F961B2" w:rsidRPr="009B5BB0">
        <w:rPr>
          <w:bCs/>
          <w:sz w:val="22"/>
          <w:szCs w:val="22"/>
          <w:lang w:val="es-ES"/>
        </w:rPr>
        <w:t xml:space="preserve"> </w:t>
      </w:r>
      <w:r w:rsidR="00AC7A56" w:rsidRPr="009B5BB0">
        <w:rPr>
          <w:bCs/>
          <w:sz w:val="22"/>
          <w:szCs w:val="22"/>
          <w:lang w:val="es-ES"/>
        </w:rPr>
        <w:t>durante</w:t>
      </w:r>
      <w:r w:rsidR="00F961B2" w:rsidRPr="009B5BB0">
        <w:rPr>
          <w:bCs/>
          <w:sz w:val="22"/>
          <w:szCs w:val="22"/>
          <w:lang w:val="es-ES"/>
        </w:rPr>
        <w:t xml:space="preserve"> el desarrollo</w:t>
      </w:r>
      <w:r w:rsidR="00AC7A56" w:rsidRPr="009B5BB0">
        <w:rPr>
          <w:bCs/>
          <w:sz w:val="22"/>
          <w:szCs w:val="22"/>
          <w:lang w:val="es-ES"/>
        </w:rPr>
        <w:t xml:space="preserve"> de la consultoría</w:t>
      </w:r>
      <w:r w:rsidR="00F961B2" w:rsidRPr="009B5BB0">
        <w:rPr>
          <w:bCs/>
          <w:sz w:val="22"/>
          <w:szCs w:val="22"/>
          <w:lang w:val="es-ES"/>
        </w:rPr>
        <w:t>.</w:t>
      </w:r>
    </w:p>
    <w:p w14:paraId="5D08C18D" w14:textId="440F3200" w:rsidR="00605EB5" w:rsidRPr="00E70F50" w:rsidRDefault="00B96212" w:rsidP="009B5BB0">
      <w:pPr>
        <w:pStyle w:val="ListParagraph"/>
        <w:numPr>
          <w:ilvl w:val="0"/>
          <w:numId w:val="24"/>
        </w:numPr>
        <w:jc w:val="both"/>
        <w:rPr>
          <w:bCs/>
          <w:sz w:val="22"/>
          <w:szCs w:val="22"/>
          <w:lang w:val="es-ES"/>
        </w:rPr>
      </w:pPr>
      <w:r w:rsidRPr="009B5BB0">
        <w:rPr>
          <w:bCs/>
          <w:sz w:val="22"/>
          <w:szCs w:val="22"/>
          <w:lang w:val="es-ES"/>
        </w:rPr>
        <w:t>Definir junto con el equipo técnico de la DGBAP</w:t>
      </w:r>
      <w:r w:rsidR="00A93E4B" w:rsidRPr="009B5BB0">
        <w:rPr>
          <w:bCs/>
          <w:sz w:val="22"/>
          <w:szCs w:val="22"/>
          <w:lang w:val="es-ES"/>
        </w:rPr>
        <w:t>,</w:t>
      </w:r>
      <w:r w:rsidRPr="009B5BB0">
        <w:rPr>
          <w:bCs/>
          <w:sz w:val="22"/>
          <w:szCs w:val="22"/>
          <w:lang w:val="es-ES"/>
        </w:rPr>
        <w:t xml:space="preserve"> </w:t>
      </w:r>
      <w:r w:rsidR="00751521" w:rsidRPr="009B5BB0">
        <w:rPr>
          <w:bCs/>
          <w:sz w:val="22"/>
          <w:szCs w:val="22"/>
          <w:lang w:val="es-ES"/>
        </w:rPr>
        <w:t>la estructura</w:t>
      </w:r>
      <w:r w:rsidR="00A93E4B" w:rsidRPr="009B5BB0">
        <w:rPr>
          <w:bCs/>
          <w:sz w:val="22"/>
          <w:szCs w:val="22"/>
          <w:lang w:val="es-ES"/>
        </w:rPr>
        <w:t>,</w:t>
      </w:r>
      <w:r w:rsidR="00751521" w:rsidRPr="009B5BB0">
        <w:rPr>
          <w:bCs/>
          <w:sz w:val="22"/>
          <w:szCs w:val="22"/>
          <w:lang w:val="es-ES"/>
        </w:rPr>
        <w:t xml:space="preserve"> componente</w:t>
      </w:r>
      <w:r w:rsidR="00821D80" w:rsidRPr="009B5BB0">
        <w:rPr>
          <w:bCs/>
          <w:sz w:val="22"/>
          <w:szCs w:val="22"/>
          <w:lang w:val="es-ES"/>
        </w:rPr>
        <w:t>s</w:t>
      </w:r>
      <w:r w:rsidR="00A93E4B" w:rsidRPr="009B5BB0">
        <w:rPr>
          <w:bCs/>
          <w:sz w:val="22"/>
          <w:szCs w:val="22"/>
          <w:lang w:val="es-ES"/>
        </w:rPr>
        <w:t xml:space="preserve"> y modalidad de funcionamiento </w:t>
      </w:r>
      <w:r w:rsidR="00821D80" w:rsidRPr="00E70F50">
        <w:rPr>
          <w:bCs/>
          <w:sz w:val="22"/>
          <w:szCs w:val="22"/>
          <w:lang w:val="es-ES"/>
        </w:rPr>
        <w:t>del mecanis</w:t>
      </w:r>
      <w:r w:rsidR="00B168BB" w:rsidRPr="00E70F50">
        <w:rPr>
          <w:bCs/>
          <w:sz w:val="22"/>
          <w:szCs w:val="22"/>
          <w:lang w:val="es-ES"/>
        </w:rPr>
        <w:t>mo de facilitación, así como su vínculo</w:t>
      </w:r>
      <w:r w:rsidR="00821D80" w:rsidRPr="00E70F50">
        <w:rPr>
          <w:bCs/>
          <w:sz w:val="22"/>
          <w:szCs w:val="22"/>
          <w:lang w:val="es-ES"/>
        </w:rPr>
        <w:t xml:space="preserve"> con expertos, universidades, convenios internacionales, centros de investigación y formación,</w:t>
      </w:r>
      <w:r w:rsidR="00211617" w:rsidRPr="00E70F50">
        <w:rPr>
          <w:bCs/>
          <w:sz w:val="22"/>
          <w:szCs w:val="22"/>
          <w:lang w:val="es-ES"/>
        </w:rPr>
        <w:t xml:space="preserve"> entre</w:t>
      </w:r>
      <w:r w:rsidR="00821D80" w:rsidRPr="00E70F50">
        <w:rPr>
          <w:bCs/>
          <w:sz w:val="22"/>
          <w:szCs w:val="22"/>
          <w:lang w:val="es-ES"/>
        </w:rPr>
        <w:t xml:space="preserve"> otros.</w:t>
      </w:r>
    </w:p>
    <w:p w14:paraId="1F08EBA0" w14:textId="6CEEA32F" w:rsidR="00751521" w:rsidRPr="00E70F50" w:rsidRDefault="00751521" w:rsidP="009B5BB0">
      <w:pPr>
        <w:pStyle w:val="ListParagraph"/>
        <w:numPr>
          <w:ilvl w:val="0"/>
          <w:numId w:val="24"/>
        </w:numPr>
        <w:jc w:val="both"/>
        <w:rPr>
          <w:bCs/>
          <w:sz w:val="22"/>
          <w:szCs w:val="22"/>
          <w:lang w:val="es-ES"/>
        </w:rPr>
      </w:pPr>
      <w:r w:rsidRPr="009B5BB0">
        <w:rPr>
          <w:bCs/>
          <w:sz w:val="22"/>
          <w:szCs w:val="22"/>
          <w:lang w:val="es-ES"/>
        </w:rPr>
        <w:t>Realizar un diagnóstico de los posibles usuarios y sus formas de acceso al mecanismo</w:t>
      </w:r>
      <w:r w:rsidR="00BC2D0F" w:rsidRPr="009B5BB0">
        <w:rPr>
          <w:bCs/>
          <w:sz w:val="22"/>
          <w:szCs w:val="22"/>
          <w:lang w:val="es-ES"/>
        </w:rPr>
        <w:t xml:space="preserve">, entre los que </w:t>
      </w:r>
      <w:r w:rsidR="00A93E4B" w:rsidRPr="00E70F50">
        <w:rPr>
          <w:bCs/>
          <w:sz w:val="22"/>
          <w:szCs w:val="22"/>
          <w:lang w:val="es-ES"/>
        </w:rPr>
        <w:t xml:space="preserve">debe considerar: gobiernos nacional, </w:t>
      </w:r>
      <w:r w:rsidR="00317EE1" w:rsidRPr="00E70F50">
        <w:rPr>
          <w:bCs/>
          <w:sz w:val="22"/>
          <w:szCs w:val="22"/>
          <w:lang w:val="es-ES"/>
        </w:rPr>
        <w:t>departamental y municipal</w:t>
      </w:r>
      <w:r w:rsidR="00A93E4B" w:rsidRPr="00E70F50">
        <w:rPr>
          <w:bCs/>
          <w:sz w:val="22"/>
          <w:szCs w:val="22"/>
          <w:lang w:val="es-ES"/>
        </w:rPr>
        <w:t>, universidades</w:t>
      </w:r>
      <w:r w:rsidR="00422AA7" w:rsidRPr="00E70F50">
        <w:rPr>
          <w:bCs/>
          <w:sz w:val="22"/>
          <w:szCs w:val="22"/>
          <w:lang w:val="es-ES"/>
        </w:rPr>
        <w:t>,</w:t>
      </w:r>
      <w:r w:rsidR="00A93E4B" w:rsidRPr="00E70F50">
        <w:rPr>
          <w:bCs/>
          <w:sz w:val="22"/>
          <w:szCs w:val="22"/>
          <w:lang w:val="es-ES"/>
        </w:rPr>
        <w:t xml:space="preserve"> centros de investigación, profesionales, </w:t>
      </w:r>
      <w:r w:rsidR="00317EE1" w:rsidRPr="00E70F50">
        <w:rPr>
          <w:bCs/>
          <w:sz w:val="22"/>
          <w:szCs w:val="22"/>
          <w:lang w:val="es-ES"/>
        </w:rPr>
        <w:t>investigadores,</w:t>
      </w:r>
      <w:r w:rsidR="00A93E4B" w:rsidRPr="00E70F50">
        <w:rPr>
          <w:bCs/>
          <w:sz w:val="22"/>
          <w:szCs w:val="22"/>
          <w:lang w:val="es-ES"/>
        </w:rPr>
        <w:t xml:space="preserve"> </w:t>
      </w:r>
      <w:r w:rsidR="00317EE1" w:rsidRPr="00E70F50">
        <w:rPr>
          <w:bCs/>
          <w:sz w:val="22"/>
          <w:szCs w:val="22"/>
          <w:lang w:val="es-ES"/>
        </w:rPr>
        <w:t>cooperación internacional y organización no gubernamentales</w:t>
      </w:r>
      <w:r w:rsidRPr="00E70F50">
        <w:rPr>
          <w:bCs/>
          <w:sz w:val="22"/>
          <w:szCs w:val="22"/>
          <w:lang w:val="es-ES"/>
        </w:rPr>
        <w:t>.</w:t>
      </w:r>
    </w:p>
    <w:p w14:paraId="1925FFFD" w14:textId="4C7A420E" w:rsidR="009C532D" w:rsidRPr="00E70F50" w:rsidRDefault="009C532D" w:rsidP="009B5BB0">
      <w:pPr>
        <w:pStyle w:val="ListParagraph"/>
        <w:numPr>
          <w:ilvl w:val="0"/>
          <w:numId w:val="24"/>
        </w:numPr>
        <w:jc w:val="both"/>
        <w:rPr>
          <w:bCs/>
          <w:sz w:val="22"/>
          <w:szCs w:val="22"/>
          <w:lang w:val="es-ES"/>
        </w:rPr>
      </w:pPr>
      <w:r w:rsidRPr="009B5BB0">
        <w:rPr>
          <w:bCs/>
          <w:sz w:val="22"/>
          <w:szCs w:val="22"/>
          <w:lang w:val="es-ES"/>
        </w:rPr>
        <w:t xml:space="preserve">Definir </w:t>
      </w:r>
      <w:r w:rsidR="00317EE1" w:rsidRPr="009B5BB0">
        <w:rPr>
          <w:bCs/>
          <w:sz w:val="22"/>
          <w:szCs w:val="22"/>
          <w:lang w:val="es-ES"/>
        </w:rPr>
        <w:t xml:space="preserve">mediante un proceso participativo </w:t>
      </w:r>
      <w:r w:rsidRPr="009B5BB0">
        <w:rPr>
          <w:bCs/>
          <w:sz w:val="22"/>
          <w:szCs w:val="22"/>
          <w:lang w:val="es-ES"/>
        </w:rPr>
        <w:t>los lineamientos de funcionamiento de</w:t>
      </w:r>
      <w:r w:rsidR="00933360" w:rsidRPr="009B5BB0">
        <w:rPr>
          <w:bCs/>
          <w:sz w:val="22"/>
          <w:szCs w:val="22"/>
          <w:lang w:val="es-ES"/>
        </w:rPr>
        <w:t>l mecanismo</w:t>
      </w:r>
      <w:r w:rsidR="00317EE1" w:rsidRPr="009B5BB0">
        <w:rPr>
          <w:bCs/>
          <w:sz w:val="22"/>
          <w:szCs w:val="22"/>
          <w:lang w:val="es-ES"/>
        </w:rPr>
        <w:t xml:space="preserve"> </w:t>
      </w:r>
      <w:r w:rsidR="00933360" w:rsidRPr="00E70F50">
        <w:rPr>
          <w:bCs/>
          <w:sz w:val="22"/>
          <w:szCs w:val="22"/>
          <w:lang w:val="es-ES"/>
        </w:rPr>
        <w:t xml:space="preserve">de facilitación </w:t>
      </w:r>
      <w:r w:rsidR="00317EE1" w:rsidRPr="00E70F50">
        <w:rPr>
          <w:bCs/>
          <w:sz w:val="22"/>
          <w:szCs w:val="22"/>
          <w:lang w:val="es-ES"/>
        </w:rPr>
        <w:t>que permitan iniciar su operación</w:t>
      </w:r>
      <w:r w:rsidRPr="00E70F50">
        <w:rPr>
          <w:bCs/>
          <w:sz w:val="22"/>
          <w:szCs w:val="22"/>
          <w:lang w:val="es-ES"/>
        </w:rPr>
        <w:t>.</w:t>
      </w:r>
      <w:r w:rsidR="00933360" w:rsidRPr="00E70F50">
        <w:rPr>
          <w:bCs/>
          <w:sz w:val="22"/>
          <w:szCs w:val="22"/>
          <w:lang w:val="es-ES"/>
        </w:rPr>
        <w:t xml:space="preserve"> Dichos lineamientos </w:t>
      </w:r>
      <w:r w:rsidR="008B064E" w:rsidRPr="00E70F50">
        <w:rPr>
          <w:bCs/>
          <w:sz w:val="22"/>
          <w:szCs w:val="22"/>
          <w:lang w:val="es-ES"/>
        </w:rPr>
        <w:t>definirán</w:t>
      </w:r>
      <w:r w:rsidR="00ED2C32" w:rsidRPr="00E70F50">
        <w:rPr>
          <w:bCs/>
          <w:sz w:val="22"/>
          <w:szCs w:val="22"/>
          <w:lang w:val="es-ES"/>
        </w:rPr>
        <w:t xml:space="preserve"> la entid</w:t>
      </w:r>
      <w:r w:rsidR="008B064E" w:rsidRPr="00E70F50">
        <w:rPr>
          <w:bCs/>
          <w:sz w:val="22"/>
          <w:szCs w:val="22"/>
          <w:lang w:val="es-ES"/>
        </w:rPr>
        <w:t>ad responsable de administrar</w:t>
      </w:r>
      <w:r w:rsidR="00ED2C32" w:rsidRPr="00E70F50">
        <w:rPr>
          <w:bCs/>
          <w:sz w:val="22"/>
          <w:szCs w:val="22"/>
          <w:lang w:val="es-ES"/>
        </w:rPr>
        <w:t xml:space="preserve"> el mecanismo, el personal y presupuesto necesario para </w:t>
      </w:r>
      <w:r w:rsidR="008B064E" w:rsidRPr="00E70F50">
        <w:rPr>
          <w:bCs/>
          <w:sz w:val="22"/>
          <w:szCs w:val="22"/>
          <w:lang w:val="es-ES"/>
        </w:rPr>
        <w:t xml:space="preserve">su </w:t>
      </w:r>
      <w:r w:rsidR="00ED2C32" w:rsidRPr="00E70F50">
        <w:rPr>
          <w:bCs/>
          <w:sz w:val="22"/>
          <w:szCs w:val="22"/>
          <w:lang w:val="es-ES"/>
        </w:rPr>
        <w:t>op</w:t>
      </w:r>
      <w:r w:rsidR="008B064E" w:rsidRPr="00E70F50">
        <w:rPr>
          <w:bCs/>
          <w:sz w:val="22"/>
          <w:szCs w:val="22"/>
          <w:lang w:val="es-ES"/>
        </w:rPr>
        <w:t>eración</w:t>
      </w:r>
      <w:r w:rsidR="00ED2C32" w:rsidRPr="00E70F50">
        <w:rPr>
          <w:bCs/>
          <w:sz w:val="22"/>
          <w:szCs w:val="22"/>
          <w:lang w:val="es-ES"/>
        </w:rPr>
        <w:t>, ti</w:t>
      </w:r>
      <w:r w:rsidR="008B064E" w:rsidRPr="00E70F50">
        <w:rPr>
          <w:bCs/>
          <w:sz w:val="22"/>
          <w:szCs w:val="22"/>
          <w:lang w:val="es-ES"/>
        </w:rPr>
        <w:t xml:space="preserve">po de manejo e intercambio </w:t>
      </w:r>
      <w:r w:rsidR="00960B74" w:rsidRPr="00E70F50">
        <w:rPr>
          <w:bCs/>
          <w:sz w:val="22"/>
          <w:szCs w:val="22"/>
          <w:lang w:val="es-ES"/>
        </w:rPr>
        <w:t xml:space="preserve">de información </w:t>
      </w:r>
      <w:r w:rsidR="008B064E" w:rsidRPr="00E70F50">
        <w:rPr>
          <w:bCs/>
          <w:sz w:val="22"/>
          <w:szCs w:val="22"/>
          <w:lang w:val="es-ES"/>
        </w:rPr>
        <w:t>entre</w:t>
      </w:r>
      <w:r w:rsidR="00BC2D0F" w:rsidRPr="00E70F50">
        <w:rPr>
          <w:bCs/>
          <w:sz w:val="22"/>
          <w:szCs w:val="22"/>
          <w:lang w:val="es-ES"/>
        </w:rPr>
        <w:t xml:space="preserve"> las unidades de gobierno y</w:t>
      </w:r>
      <w:r w:rsidR="00960B74" w:rsidRPr="00E70F50">
        <w:rPr>
          <w:bCs/>
          <w:sz w:val="22"/>
          <w:szCs w:val="22"/>
          <w:lang w:val="es-ES"/>
        </w:rPr>
        <w:t xml:space="preserve"> </w:t>
      </w:r>
      <w:r w:rsidR="00BC2D0F" w:rsidRPr="00E70F50">
        <w:rPr>
          <w:bCs/>
          <w:sz w:val="22"/>
          <w:szCs w:val="22"/>
          <w:lang w:val="es-ES"/>
        </w:rPr>
        <w:t>calidad de la información</w:t>
      </w:r>
      <w:r w:rsidR="00960B74" w:rsidRPr="00E70F50">
        <w:rPr>
          <w:bCs/>
          <w:sz w:val="22"/>
          <w:szCs w:val="22"/>
          <w:lang w:val="es-ES"/>
        </w:rPr>
        <w:t>, entre otros.</w:t>
      </w:r>
      <w:r w:rsidR="008B064E" w:rsidRPr="00E70F50">
        <w:rPr>
          <w:bCs/>
          <w:sz w:val="22"/>
          <w:szCs w:val="22"/>
          <w:lang w:val="es-ES"/>
        </w:rPr>
        <w:t xml:space="preserve"> </w:t>
      </w:r>
      <w:r w:rsidR="00ED2C32" w:rsidRPr="00E70F50">
        <w:rPr>
          <w:bCs/>
          <w:sz w:val="22"/>
          <w:szCs w:val="22"/>
          <w:lang w:val="es-ES"/>
        </w:rPr>
        <w:t xml:space="preserve"> </w:t>
      </w:r>
    </w:p>
    <w:p w14:paraId="6AEC21A2" w14:textId="19F729DA" w:rsidR="00821D80" w:rsidRDefault="00BA3AAD" w:rsidP="009B5BB0">
      <w:pPr>
        <w:pStyle w:val="ListParagraph"/>
        <w:numPr>
          <w:ilvl w:val="0"/>
          <w:numId w:val="24"/>
        </w:numPr>
        <w:jc w:val="both"/>
        <w:rPr>
          <w:bCs/>
          <w:sz w:val="22"/>
          <w:szCs w:val="22"/>
          <w:lang w:val="es-ES"/>
        </w:rPr>
      </w:pPr>
      <w:r w:rsidRPr="00BA3AAD">
        <w:rPr>
          <w:bCs/>
          <w:sz w:val="22"/>
          <w:szCs w:val="22"/>
          <w:lang w:val="es-ES"/>
        </w:rPr>
        <w:t xml:space="preserve">Elaborar un reglamento </w:t>
      </w:r>
      <w:r>
        <w:rPr>
          <w:bCs/>
          <w:sz w:val="22"/>
          <w:szCs w:val="22"/>
          <w:lang w:val="es-ES"/>
        </w:rPr>
        <w:t>de funcionamiento que determine</w:t>
      </w:r>
      <w:r w:rsidRPr="00BA3AAD">
        <w:rPr>
          <w:bCs/>
          <w:sz w:val="22"/>
          <w:szCs w:val="22"/>
          <w:lang w:val="es-ES"/>
        </w:rPr>
        <w:t xml:space="preserve"> aspectos como:</w:t>
      </w:r>
      <w:r>
        <w:rPr>
          <w:bCs/>
          <w:sz w:val="22"/>
          <w:szCs w:val="22"/>
          <w:lang w:val="es-ES"/>
        </w:rPr>
        <w:t xml:space="preserve"> ¿Quiénes acceden al mecanismo? ¿Cómo se realiza el intercambio de información?</w:t>
      </w:r>
      <w:r w:rsidR="00821D80">
        <w:rPr>
          <w:bCs/>
          <w:sz w:val="22"/>
          <w:szCs w:val="22"/>
          <w:lang w:val="es-ES"/>
        </w:rPr>
        <w:t xml:space="preserve"> ¿Quiénes pueden brindar información/datos? ¿Cómo</w:t>
      </w:r>
      <w:r w:rsidR="00933360">
        <w:rPr>
          <w:bCs/>
          <w:sz w:val="22"/>
          <w:szCs w:val="22"/>
          <w:lang w:val="es-ES"/>
        </w:rPr>
        <w:t xml:space="preserve"> y quienes operarán</w:t>
      </w:r>
      <w:r w:rsidR="00821D80">
        <w:rPr>
          <w:bCs/>
          <w:sz w:val="22"/>
          <w:szCs w:val="22"/>
          <w:lang w:val="es-ES"/>
        </w:rPr>
        <w:t xml:space="preserve"> el mec</w:t>
      </w:r>
      <w:r w:rsidR="004B3604">
        <w:rPr>
          <w:bCs/>
          <w:sz w:val="22"/>
          <w:szCs w:val="22"/>
          <w:lang w:val="es-ES"/>
        </w:rPr>
        <w:t xml:space="preserve">anismo </w:t>
      </w:r>
      <w:r w:rsidR="00960B74">
        <w:rPr>
          <w:bCs/>
          <w:sz w:val="22"/>
          <w:szCs w:val="22"/>
          <w:lang w:val="es-ES"/>
        </w:rPr>
        <w:t>en el</w:t>
      </w:r>
      <w:r w:rsidR="004B3604">
        <w:rPr>
          <w:bCs/>
          <w:sz w:val="22"/>
          <w:szCs w:val="22"/>
          <w:lang w:val="es-ES"/>
        </w:rPr>
        <w:t xml:space="preserve"> futuro? ¿</w:t>
      </w:r>
      <w:r w:rsidR="00F44B98">
        <w:rPr>
          <w:bCs/>
          <w:sz w:val="22"/>
          <w:szCs w:val="22"/>
          <w:lang w:val="es-ES"/>
        </w:rPr>
        <w:t>C</w:t>
      </w:r>
      <w:r w:rsidR="004B3604">
        <w:rPr>
          <w:bCs/>
          <w:sz w:val="22"/>
          <w:szCs w:val="22"/>
          <w:lang w:val="es-ES"/>
        </w:rPr>
        <w:t>ómo</w:t>
      </w:r>
      <w:r w:rsidR="00933360">
        <w:rPr>
          <w:bCs/>
          <w:sz w:val="22"/>
          <w:szCs w:val="22"/>
          <w:lang w:val="es-ES"/>
        </w:rPr>
        <w:t xml:space="preserve"> se</w:t>
      </w:r>
      <w:r w:rsidR="00821D80">
        <w:rPr>
          <w:bCs/>
          <w:sz w:val="22"/>
          <w:szCs w:val="22"/>
          <w:lang w:val="es-ES"/>
        </w:rPr>
        <w:t xml:space="preserve"> alimentará </w:t>
      </w:r>
      <w:r w:rsidR="00454BA3">
        <w:rPr>
          <w:bCs/>
          <w:sz w:val="22"/>
          <w:szCs w:val="22"/>
          <w:lang w:val="es-ES"/>
        </w:rPr>
        <w:t xml:space="preserve">y </w:t>
      </w:r>
      <w:r w:rsidR="00933360">
        <w:rPr>
          <w:bCs/>
          <w:sz w:val="22"/>
          <w:szCs w:val="22"/>
          <w:lang w:val="es-ES"/>
        </w:rPr>
        <w:t>actualizará</w:t>
      </w:r>
      <w:r w:rsidR="00821D80">
        <w:rPr>
          <w:bCs/>
          <w:sz w:val="22"/>
          <w:szCs w:val="22"/>
          <w:lang w:val="es-ES"/>
        </w:rPr>
        <w:t>?</w:t>
      </w:r>
    </w:p>
    <w:p w14:paraId="25017F6D" w14:textId="5579E092" w:rsidR="00211617" w:rsidRDefault="00821D80" w:rsidP="009B5BB0">
      <w:pPr>
        <w:pStyle w:val="ListParagraph"/>
        <w:numPr>
          <w:ilvl w:val="0"/>
          <w:numId w:val="24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De manera específica, determinar cómo funcionará el componente de monitoreo de la biodiversidad por pueblos indígenas, campesinos y originarios</w:t>
      </w:r>
      <w:r w:rsidR="00211617">
        <w:rPr>
          <w:bCs/>
          <w:sz w:val="22"/>
          <w:szCs w:val="22"/>
          <w:lang w:val="es-ES"/>
        </w:rPr>
        <w:t xml:space="preserve"> (Mecanismo Indígena)</w:t>
      </w:r>
      <w:r>
        <w:rPr>
          <w:bCs/>
          <w:sz w:val="22"/>
          <w:szCs w:val="22"/>
          <w:lang w:val="es-ES"/>
        </w:rPr>
        <w:t>.</w:t>
      </w:r>
    </w:p>
    <w:p w14:paraId="581805DB" w14:textId="77777777" w:rsidR="00BC2D0F" w:rsidRDefault="00211617" w:rsidP="009B5BB0">
      <w:pPr>
        <w:pStyle w:val="ListParagraph"/>
        <w:numPr>
          <w:ilvl w:val="0"/>
          <w:numId w:val="24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 xml:space="preserve">Una vez definida la </w:t>
      </w:r>
      <w:r w:rsidR="009C5B83">
        <w:rPr>
          <w:bCs/>
          <w:sz w:val="22"/>
          <w:szCs w:val="22"/>
          <w:lang w:val="es-ES"/>
        </w:rPr>
        <w:t>modalidad de funcionamiento</w:t>
      </w:r>
      <w:r>
        <w:rPr>
          <w:bCs/>
          <w:sz w:val="22"/>
          <w:szCs w:val="22"/>
          <w:lang w:val="es-ES"/>
        </w:rPr>
        <w:t xml:space="preserve"> del componente indígena,</w:t>
      </w:r>
      <w:r w:rsidR="00BC2D0F">
        <w:rPr>
          <w:bCs/>
          <w:sz w:val="22"/>
          <w:szCs w:val="22"/>
          <w:lang w:val="es-ES"/>
        </w:rPr>
        <w:t xml:space="preserve"> la misma</w:t>
      </w:r>
      <w:r>
        <w:rPr>
          <w:bCs/>
          <w:sz w:val="22"/>
          <w:szCs w:val="22"/>
          <w:lang w:val="es-ES"/>
        </w:rPr>
        <w:t xml:space="preserve"> deberá</w:t>
      </w:r>
      <w:r w:rsidR="009C5B83">
        <w:rPr>
          <w:bCs/>
          <w:sz w:val="22"/>
          <w:szCs w:val="22"/>
          <w:lang w:val="es-ES"/>
        </w:rPr>
        <w:t xml:space="preserve"> ser</w:t>
      </w:r>
      <w:r>
        <w:rPr>
          <w:bCs/>
          <w:sz w:val="22"/>
          <w:szCs w:val="22"/>
          <w:lang w:val="es-ES"/>
        </w:rPr>
        <w:t xml:space="preserve"> valida</w:t>
      </w:r>
      <w:r w:rsidR="009C5B83">
        <w:rPr>
          <w:bCs/>
          <w:sz w:val="22"/>
          <w:szCs w:val="22"/>
          <w:lang w:val="es-ES"/>
        </w:rPr>
        <w:t>da</w:t>
      </w:r>
      <w:r>
        <w:rPr>
          <w:bCs/>
          <w:sz w:val="22"/>
          <w:szCs w:val="22"/>
          <w:lang w:val="es-ES"/>
        </w:rPr>
        <w:t xml:space="preserve"> en un taller con representantes de los pueblos indígenas y originarios</w:t>
      </w:r>
      <w:r w:rsidR="00BC2D0F">
        <w:rPr>
          <w:bCs/>
          <w:sz w:val="22"/>
          <w:szCs w:val="22"/>
          <w:lang w:val="es-ES"/>
        </w:rPr>
        <w:t xml:space="preserve"> y otras entidades que coadyuvarán</w:t>
      </w:r>
      <w:r w:rsidR="009C5B83">
        <w:rPr>
          <w:bCs/>
          <w:sz w:val="22"/>
          <w:szCs w:val="22"/>
          <w:lang w:val="es-ES"/>
        </w:rPr>
        <w:t xml:space="preserve"> al monitoreo de la biodiversidad</w:t>
      </w:r>
      <w:r w:rsidR="004B3604">
        <w:rPr>
          <w:bCs/>
          <w:sz w:val="22"/>
          <w:szCs w:val="22"/>
          <w:lang w:val="es-ES"/>
        </w:rPr>
        <w:t>.</w:t>
      </w:r>
    </w:p>
    <w:p w14:paraId="3B998437" w14:textId="129BDA28" w:rsidR="008E7F5F" w:rsidRPr="00E70F50" w:rsidRDefault="008E7F5F" w:rsidP="009B5BB0">
      <w:pPr>
        <w:pStyle w:val="ListParagraph"/>
        <w:numPr>
          <w:ilvl w:val="0"/>
          <w:numId w:val="24"/>
        </w:numPr>
        <w:jc w:val="both"/>
        <w:rPr>
          <w:bCs/>
          <w:sz w:val="22"/>
          <w:szCs w:val="22"/>
          <w:lang w:val="es-ES"/>
        </w:rPr>
      </w:pPr>
      <w:r w:rsidRPr="009B5BB0">
        <w:rPr>
          <w:bCs/>
          <w:sz w:val="22"/>
          <w:szCs w:val="22"/>
          <w:lang w:val="es-ES"/>
        </w:rPr>
        <w:t>Proponer un diseño para la página web del MF que permita el intercambio de información con estándares internacionales reconocidos y validados.</w:t>
      </w:r>
    </w:p>
    <w:p w14:paraId="0B720022" w14:textId="77777777" w:rsidR="008E7F5F" w:rsidRPr="00E70F50" w:rsidRDefault="008E7F5F" w:rsidP="009B5BB0">
      <w:pPr>
        <w:pStyle w:val="ListParagraph"/>
        <w:numPr>
          <w:ilvl w:val="0"/>
          <w:numId w:val="24"/>
        </w:numPr>
        <w:jc w:val="both"/>
        <w:rPr>
          <w:bCs/>
          <w:sz w:val="22"/>
          <w:szCs w:val="22"/>
          <w:lang w:val="es-ES"/>
        </w:rPr>
      </w:pPr>
      <w:r w:rsidRPr="009B5BB0">
        <w:rPr>
          <w:bCs/>
          <w:sz w:val="22"/>
          <w:szCs w:val="22"/>
          <w:lang w:val="es-ES"/>
        </w:rPr>
        <w:lastRenderedPageBreak/>
        <w:t>En base al diseño aprobado, construir la página web con los links necesarios para el intercambio de información.</w:t>
      </w:r>
    </w:p>
    <w:p w14:paraId="2F7BDD23" w14:textId="3A0D59B3" w:rsidR="008E7F5F" w:rsidRPr="00E70F50" w:rsidRDefault="008E7F5F" w:rsidP="009B5BB0">
      <w:pPr>
        <w:pStyle w:val="ListParagraph"/>
        <w:numPr>
          <w:ilvl w:val="0"/>
          <w:numId w:val="24"/>
        </w:numPr>
        <w:jc w:val="both"/>
        <w:rPr>
          <w:bCs/>
          <w:sz w:val="22"/>
          <w:szCs w:val="22"/>
          <w:lang w:val="es-ES"/>
        </w:rPr>
      </w:pPr>
      <w:r w:rsidRPr="009B5BB0">
        <w:rPr>
          <w:bCs/>
          <w:sz w:val="22"/>
          <w:szCs w:val="22"/>
          <w:lang w:val="es-ES"/>
        </w:rPr>
        <w:t>Establecer protocolos de gestión de la información.</w:t>
      </w:r>
    </w:p>
    <w:p w14:paraId="22F71489" w14:textId="6C1A3C09" w:rsidR="008E7F5F" w:rsidRDefault="008E7F5F" w:rsidP="009B5BB0">
      <w:pPr>
        <w:pStyle w:val="ListParagraph"/>
        <w:numPr>
          <w:ilvl w:val="0"/>
          <w:numId w:val="24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Diseñar y establecer los niveles de acceso y seguridad necesarios</w:t>
      </w:r>
      <w:r w:rsidR="00454BA3">
        <w:rPr>
          <w:bCs/>
          <w:sz w:val="22"/>
          <w:szCs w:val="22"/>
          <w:lang w:val="es-ES"/>
        </w:rPr>
        <w:t xml:space="preserve"> para el funcionamiento de MF</w:t>
      </w:r>
      <w:r>
        <w:rPr>
          <w:bCs/>
          <w:sz w:val="22"/>
          <w:szCs w:val="22"/>
          <w:lang w:val="es-ES"/>
        </w:rPr>
        <w:t>.</w:t>
      </w:r>
    </w:p>
    <w:p w14:paraId="5A0A0FFE" w14:textId="172AF72B" w:rsidR="00751521" w:rsidRDefault="008E7F5F" w:rsidP="009B5BB0">
      <w:pPr>
        <w:pStyle w:val="ListParagraph"/>
        <w:numPr>
          <w:ilvl w:val="0"/>
          <w:numId w:val="24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 xml:space="preserve">Poner en funcionamiento el mecanismo y capacitar al personal técnico que se hará </w:t>
      </w:r>
      <w:r w:rsidR="00454BA3">
        <w:rPr>
          <w:bCs/>
          <w:sz w:val="22"/>
          <w:szCs w:val="22"/>
          <w:lang w:val="es-ES"/>
        </w:rPr>
        <w:t>cargo de su operación según</w:t>
      </w:r>
      <w:r>
        <w:rPr>
          <w:bCs/>
          <w:sz w:val="22"/>
          <w:szCs w:val="22"/>
          <w:lang w:val="es-ES"/>
        </w:rPr>
        <w:t xml:space="preserve"> los estándares de acceso y seguridad</w:t>
      </w:r>
      <w:r w:rsidR="00454BA3">
        <w:rPr>
          <w:bCs/>
          <w:sz w:val="22"/>
          <w:szCs w:val="22"/>
          <w:lang w:val="es-ES"/>
        </w:rPr>
        <w:t xml:space="preserve"> establecidos</w:t>
      </w:r>
      <w:r>
        <w:rPr>
          <w:bCs/>
          <w:sz w:val="22"/>
          <w:szCs w:val="22"/>
          <w:lang w:val="es-ES"/>
        </w:rPr>
        <w:t>.</w:t>
      </w:r>
      <w:r w:rsidR="00211617">
        <w:rPr>
          <w:bCs/>
          <w:sz w:val="22"/>
          <w:szCs w:val="22"/>
          <w:lang w:val="es-ES"/>
        </w:rPr>
        <w:t xml:space="preserve"> </w:t>
      </w:r>
    </w:p>
    <w:p w14:paraId="44D2A2DB" w14:textId="5FBE74E9" w:rsidR="008E7F5F" w:rsidRDefault="008E7F5F" w:rsidP="009B5BB0">
      <w:pPr>
        <w:pStyle w:val="ListParagraph"/>
        <w:numPr>
          <w:ilvl w:val="0"/>
          <w:numId w:val="24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Definir los canales de comunicación y difusión del MF hacia los distintos usuarios potenciales.</w:t>
      </w:r>
    </w:p>
    <w:p w14:paraId="1EA3A0CB" w14:textId="77777777" w:rsidR="00F44B98" w:rsidRPr="00BA3AAD" w:rsidRDefault="00F44B98" w:rsidP="00BB3F9C">
      <w:pPr>
        <w:pStyle w:val="ListParagraph"/>
        <w:jc w:val="both"/>
        <w:rPr>
          <w:bCs/>
          <w:sz w:val="22"/>
          <w:szCs w:val="22"/>
          <w:lang w:val="es-ES"/>
        </w:rPr>
      </w:pPr>
    </w:p>
    <w:p w14:paraId="4CF32929" w14:textId="434F67A9" w:rsidR="00AE2BDA" w:rsidRDefault="00086701" w:rsidP="00253D5A">
      <w:pPr>
        <w:jc w:val="both"/>
        <w:rPr>
          <w:b/>
          <w:bCs/>
          <w:sz w:val="22"/>
          <w:szCs w:val="22"/>
          <w:lang w:val="es-ES"/>
        </w:rPr>
      </w:pPr>
      <w:r w:rsidRPr="00577CC0">
        <w:rPr>
          <w:b/>
          <w:bCs/>
          <w:sz w:val="22"/>
          <w:szCs w:val="22"/>
          <w:lang w:val="es-ES"/>
        </w:rPr>
        <w:t>I</w:t>
      </w:r>
      <w:r w:rsidR="00381358" w:rsidRPr="00577CC0">
        <w:rPr>
          <w:b/>
          <w:bCs/>
          <w:sz w:val="22"/>
          <w:szCs w:val="22"/>
          <w:lang w:val="es-ES"/>
        </w:rPr>
        <w:t>nformes</w:t>
      </w:r>
      <w:r w:rsidR="00202CC0" w:rsidRPr="00577CC0">
        <w:rPr>
          <w:b/>
          <w:bCs/>
          <w:sz w:val="22"/>
          <w:szCs w:val="22"/>
          <w:lang w:val="es-ES"/>
        </w:rPr>
        <w:t xml:space="preserve"> / Entregables</w:t>
      </w:r>
    </w:p>
    <w:p w14:paraId="19B92912" w14:textId="77777777" w:rsidR="00D92F8B" w:rsidRDefault="00D92F8B" w:rsidP="00253D5A">
      <w:pPr>
        <w:jc w:val="both"/>
        <w:rPr>
          <w:b/>
          <w:bCs/>
          <w:sz w:val="22"/>
          <w:szCs w:val="22"/>
          <w:lang w:val="es-ES"/>
        </w:rPr>
      </w:pPr>
    </w:p>
    <w:p w14:paraId="2898082E" w14:textId="67299F55" w:rsidR="008E7F5F" w:rsidRPr="008E7F5F" w:rsidRDefault="00F961B2" w:rsidP="00E803D2">
      <w:pPr>
        <w:pStyle w:val="ListParagraph"/>
        <w:numPr>
          <w:ilvl w:val="0"/>
          <w:numId w:val="22"/>
        </w:numPr>
        <w:jc w:val="both"/>
        <w:rPr>
          <w:b/>
          <w:bCs/>
          <w:sz w:val="22"/>
          <w:szCs w:val="22"/>
          <w:lang w:val="es-ES"/>
        </w:rPr>
      </w:pPr>
      <w:r w:rsidRPr="00E70F50">
        <w:rPr>
          <w:b/>
          <w:bCs/>
          <w:sz w:val="22"/>
          <w:szCs w:val="22"/>
          <w:lang w:val="es-ES"/>
        </w:rPr>
        <w:t>Producto 1</w:t>
      </w:r>
      <w:r>
        <w:rPr>
          <w:bCs/>
          <w:sz w:val="22"/>
          <w:szCs w:val="22"/>
          <w:lang w:val="es-ES"/>
        </w:rPr>
        <w:t xml:space="preserve">. </w:t>
      </w:r>
      <w:r w:rsidR="008E7F5F">
        <w:rPr>
          <w:bCs/>
          <w:sz w:val="22"/>
          <w:szCs w:val="22"/>
          <w:lang w:val="es-ES"/>
        </w:rPr>
        <w:t xml:space="preserve">Un plan de trabajo detallado especificando la metodología, </w:t>
      </w:r>
      <w:r w:rsidR="00454BA3">
        <w:rPr>
          <w:bCs/>
          <w:sz w:val="22"/>
          <w:szCs w:val="22"/>
          <w:lang w:val="es-ES"/>
        </w:rPr>
        <w:t>cronograma</w:t>
      </w:r>
      <w:r w:rsidR="008E7F5F">
        <w:rPr>
          <w:bCs/>
          <w:sz w:val="22"/>
          <w:szCs w:val="22"/>
          <w:lang w:val="es-ES"/>
        </w:rPr>
        <w:t xml:space="preserve"> y formación del personal involucrado en la consultoría.</w:t>
      </w:r>
    </w:p>
    <w:p w14:paraId="2C9AEB62" w14:textId="2FE41E65" w:rsidR="00032FC5" w:rsidRPr="009C532D" w:rsidRDefault="00F961B2" w:rsidP="00E803D2">
      <w:pPr>
        <w:pStyle w:val="ListParagraph"/>
        <w:numPr>
          <w:ilvl w:val="0"/>
          <w:numId w:val="22"/>
        </w:numPr>
        <w:jc w:val="both"/>
        <w:rPr>
          <w:b/>
          <w:bCs/>
          <w:sz w:val="22"/>
          <w:szCs w:val="22"/>
          <w:lang w:val="es-ES"/>
        </w:rPr>
      </w:pPr>
      <w:r w:rsidRPr="00E70F50">
        <w:rPr>
          <w:b/>
          <w:bCs/>
          <w:sz w:val="22"/>
          <w:szCs w:val="22"/>
          <w:lang w:val="es-ES"/>
        </w:rPr>
        <w:t>Producto 2</w:t>
      </w:r>
      <w:r>
        <w:rPr>
          <w:bCs/>
          <w:sz w:val="22"/>
          <w:szCs w:val="22"/>
          <w:lang w:val="es-ES"/>
        </w:rPr>
        <w:t xml:space="preserve">. </w:t>
      </w:r>
      <w:r w:rsidR="009C532D">
        <w:rPr>
          <w:bCs/>
          <w:sz w:val="22"/>
          <w:szCs w:val="22"/>
          <w:lang w:val="es-ES"/>
        </w:rPr>
        <w:t xml:space="preserve">Un informe de avance con </w:t>
      </w:r>
      <w:r w:rsidR="00BB3F9C">
        <w:rPr>
          <w:bCs/>
          <w:sz w:val="22"/>
          <w:szCs w:val="22"/>
          <w:lang w:val="es-ES"/>
        </w:rPr>
        <w:t>la propuesta de</w:t>
      </w:r>
      <w:r w:rsidR="009C532D">
        <w:rPr>
          <w:bCs/>
          <w:sz w:val="22"/>
          <w:szCs w:val="22"/>
          <w:lang w:val="es-ES"/>
        </w:rPr>
        <w:t xml:space="preserve"> objetivos, estructura, componentes</w:t>
      </w:r>
      <w:r w:rsidR="00E500A0">
        <w:rPr>
          <w:bCs/>
          <w:sz w:val="22"/>
          <w:szCs w:val="22"/>
          <w:lang w:val="es-ES"/>
        </w:rPr>
        <w:t>, lineamientos de funcionamiento</w:t>
      </w:r>
      <w:r w:rsidR="009C532D">
        <w:rPr>
          <w:bCs/>
          <w:sz w:val="22"/>
          <w:szCs w:val="22"/>
          <w:lang w:val="es-ES"/>
        </w:rPr>
        <w:t xml:space="preserve"> y diagnóstico de posibles usuarios del mecanismo de facilitación</w:t>
      </w:r>
      <w:r w:rsidR="00BB3F9C">
        <w:rPr>
          <w:bCs/>
          <w:sz w:val="22"/>
          <w:szCs w:val="22"/>
          <w:lang w:val="es-ES"/>
        </w:rPr>
        <w:t>, consensuado con la DGBAP</w:t>
      </w:r>
      <w:r w:rsidR="009C532D">
        <w:rPr>
          <w:bCs/>
          <w:sz w:val="22"/>
          <w:szCs w:val="22"/>
          <w:lang w:val="es-ES"/>
        </w:rPr>
        <w:t>.</w:t>
      </w:r>
    </w:p>
    <w:p w14:paraId="307A4301" w14:textId="75B60992" w:rsidR="009C532D" w:rsidRPr="009C532D" w:rsidRDefault="00F961B2" w:rsidP="00E803D2">
      <w:pPr>
        <w:pStyle w:val="ListParagraph"/>
        <w:numPr>
          <w:ilvl w:val="0"/>
          <w:numId w:val="22"/>
        </w:numPr>
        <w:jc w:val="both"/>
        <w:rPr>
          <w:b/>
          <w:bCs/>
          <w:sz w:val="22"/>
          <w:szCs w:val="22"/>
          <w:lang w:val="es-ES"/>
        </w:rPr>
      </w:pPr>
      <w:r w:rsidRPr="00E70F50">
        <w:rPr>
          <w:b/>
          <w:bCs/>
          <w:sz w:val="22"/>
          <w:szCs w:val="22"/>
          <w:lang w:val="es-ES"/>
        </w:rPr>
        <w:t>Producto 3</w:t>
      </w:r>
      <w:r>
        <w:rPr>
          <w:bCs/>
          <w:sz w:val="22"/>
          <w:szCs w:val="22"/>
          <w:lang w:val="es-ES"/>
        </w:rPr>
        <w:t xml:space="preserve">. </w:t>
      </w:r>
      <w:r w:rsidR="009C532D">
        <w:rPr>
          <w:bCs/>
          <w:sz w:val="22"/>
          <w:szCs w:val="22"/>
          <w:lang w:val="es-ES"/>
        </w:rPr>
        <w:t xml:space="preserve">Un documento de estrategia con todos los elementos </w:t>
      </w:r>
      <w:r w:rsidR="008E7F5F">
        <w:rPr>
          <w:bCs/>
          <w:sz w:val="22"/>
          <w:szCs w:val="22"/>
          <w:lang w:val="es-ES"/>
        </w:rPr>
        <w:t xml:space="preserve">necesarios para el funcionamiento del mecanismo que incluya </w:t>
      </w:r>
      <w:r w:rsidR="00F44B98">
        <w:rPr>
          <w:bCs/>
          <w:sz w:val="22"/>
          <w:szCs w:val="22"/>
          <w:lang w:val="es-ES"/>
        </w:rPr>
        <w:t>el</w:t>
      </w:r>
      <w:r w:rsidR="00536CC3">
        <w:rPr>
          <w:bCs/>
          <w:sz w:val="22"/>
          <w:szCs w:val="22"/>
          <w:lang w:val="es-ES"/>
        </w:rPr>
        <w:t xml:space="preserve"> reglamento de funcionamiento y</w:t>
      </w:r>
      <w:r w:rsidR="00454BA3">
        <w:rPr>
          <w:bCs/>
          <w:sz w:val="22"/>
          <w:szCs w:val="22"/>
          <w:lang w:val="es-ES"/>
        </w:rPr>
        <w:t xml:space="preserve"> las especificaciones para </w:t>
      </w:r>
      <w:r w:rsidR="008E7F5F">
        <w:rPr>
          <w:bCs/>
          <w:sz w:val="22"/>
          <w:szCs w:val="22"/>
          <w:lang w:val="es-ES"/>
        </w:rPr>
        <w:t>el componente indígena</w:t>
      </w:r>
      <w:r w:rsidR="009C532D">
        <w:rPr>
          <w:bCs/>
          <w:sz w:val="22"/>
          <w:szCs w:val="22"/>
          <w:lang w:val="es-ES"/>
        </w:rPr>
        <w:t>.</w:t>
      </w:r>
    </w:p>
    <w:p w14:paraId="0033A766" w14:textId="289B001A" w:rsidR="009C532D" w:rsidRPr="008E7F5F" w:rsidRDefault="00F961B2" w:rsidP="00E803D2">
      <w:pPr>
        <w:pStyle w:val="ListParagraph"/>
        <w:numPr>
          <w:ilvl w:val="0"/>
          <w:numId w:val="22"/>
        </w:numPr>
        <w:jc w:val="both"/>
        <w:rPr>
          <w:b/>
          <w:bCs/>
          <w:sz w:val="22"/>
          <w:szCs w:val="22"/>
          <w:lang w:val="es-ES"/>
        </w:rPr>
      </w:pPr>
      <w:r w:rsidRPr="00E70F50">
        <w:rPr>
          <w:b/>
          <w:bCs/>
          <w:sz w:val="22"/>
          <w:szCs w:val="22"/>
          <w:lang w:val="es-ES"/>
        </w:rPr>
        <w:t>Producto 4</w:t>
      </w:r>
      <w:r>
        <w:rPr>
          <w:bCs/>
          <w:sz w:val="22"/>
          <w:szCs w:val="22"/>
          <w:lang w:val="es-ES"/>
        </w:rPr>
        <w:t xml:space="preserve">. </w:t>
      </w:r>
      <w:r w:rsidR="009C532D">
        <w:rPr>
          <w:bCs/>
          <w:sz w:val="22"/>
          <w:szCs w:val="22"/>
          <w:lang w:val="es-ES"/>
        </w:rPr>
        <w:t>Una memoria del taller con representantes de pueblos indígenas, originarios y campesinos y otros actores involucrados en el mecanismo indígena.</w:t>
      </w:r>
    </w:p>
    <w:p w14:paraId="623DF0E8" w14:textId="7A43AC5B" w:rsidR="008E7F5F" w:rsidRPr="009C532D" w:rsidRDefault="00F961B2" w:rsidP="00E803D2">
      <w:pPr>
        <w:pStyle w:val="ListParagraph"/>
        <w:numPr>
          <w:ilvl w:val="0"/>
          <w:numId w:val="22"/>
        </w:numPr>
        <w:jc w:val="both"/>
        <w:rPr>
          <w:b/>
          <w:bCs/>
          <w:sz w:val="22"/>
          <w:szCs w:val="22"/>
          <w:lang w:val="es-ES"/>
        </w:rPr>
      </w:pPr>
      <w:r w:rsidRPr="00E70F50">
        <w:rPr>
          <w:b/>
          <w:bCs/>
          <w:sz w:val="22"/>
          <w:szCs w:val="22"/>
          <w:lang w:val="es-ES"/>
        </w:rPr>
        <w:t>Producto 5</w:t>
      </w:r>
      <w:r>
        <w:rPr>
          <w:bCs/>
          <w:sz w:val="22"/>
          <w:szCs w:val="22"/>
          <w:lang w:val="es-ES"/>
        </w:rPr>
        <w:t xml:space="preserve">. </w:t>
      </w:r>
      <w:r w:rsidR="008E7F5F">
        <w:rPr>
          <w:bCs/>
          <w:sz w:val="22"/>
          <w:szCs w:val="22"/>
          <w:lang w:val="es-ES"/>
        </w:rPr>
        <w:t xml:space="preserve">Una página web operando </w:t>
      </w:r>
      <w:r w:rsidR="00E500A0">
        <w:rPr>
          <w:bCs/>
          <w:sz w:val="22"/>
          <w:szCs w:val="22"/>
          <w:lang w:val="es-ES"/>
        </w:rPr>
        <w:t>adecuadamente y a satisfacción de la DGBAP</w:t>
      </w:r>
      <w:r w:rsidR="00F44B98">
        <w:rPr>
          <w:bCs/>
          <w:sz w:val="22"/>
          <w:szCs w:val="22"/>
          <w:lang w:val="es-ES"/>
        </w:rPr>
        <w:t xml:space="preserve"> que incluya</w:t>
      </w:r>
      <w:r w:rsidR="00536CC3">
        <w:rPr>
          <w:bCs/>
          <w:sz w:val="22"/>
          <w:szCs w:val="22"/>
          <w:lang w:val="es-ES"/>
        </w:rPr>
        <w:t xml:space="preserve"> l</w:t>
      </w:r>
      <w:r w:rsidR="00F44B98">
        <w:rPr>
          <w:bCs/>
          <w:sz w:val="22"/>
          <w:szCs w:val="22"/>
          <w:lang w:val="es-ES"/>
        </w:rPr>
        <w:t>os</w:t>
      </w:r>
      <w:r w:rsidR="00536CC3">
        <w:rPr>
          <w:bCs/>
          <w:sz w:val="22"/>
          <w:szCs w:val="22"/>
          <w:lang w:val="es-ES"/>
        </w:rPr>
        <w:t xml:space="preserve"> protocolos de gestión de la información. </w:t>
      </w:r>
    </w:p>
    <w:p w14:paraId="3FFCFE3A" w14:textId="5BF530FE" w:rsidR="009C532D" w:rsidRPr="004824B8" w:rsidRDefault="00F961B2" w:rsidP="00E803D2">
      <w:pPr>
        <w:pStyle w:val="ListParagraph"/>
        <w:numPr>
          <w:ilvl w:val="0"/>
          <w:numId w:val="22"/>
        </w:numPr>
        <w:jc w:val="both"/>
        <w:rPr>
          <w:b/>
          <w:bCs/>
          <w:sz w:val="22"/>
          <w:szCs w:val="22"/>
          <w:lang w:val="es-ES"/>
        </w:rPr>
      </w:pPr>
      <w:r w:rsidRPr="00E70F50">
        <w:rPr>
          <w:b/>
          <w:bCs/>
          <w:sz w:val="22"/>
          <w:szCs w:val="22"/>
          <w:lang w:val="es-ES"/>
        </w:rPr>
        <w:t>Producto 6</w:t>
      </w:r>
      <w:r>
        <w:rPr>
          <w:bCs/>
          <w:sz w:val="22"/>
          <w:szCs w:val="22"/>
          <w:lang w:val="es-ES"/>
        </w:rPr>
        <w:t xml:space="preserve">. </w:t>
      </w:r>
      <w:r w:rsidR="009C532D">
        <w:rPr>
          <w:bCs/>
          <w:sz w:val="22"/>
          <w:szCs w:val="22"/>
          <w:lang w:val="es-ES"/>
        </w:rPr>
        <w:t>Un informe final de consultoría</w:t>
      </w:r>
      <w:r>
        <w:rPr>
          <w:bCs/>
          <w:sz w:val="22"/>
          <w:szCs w:val="22"/>
          <w:lang w:val="es-ES"/>
        </w:rPr>
        <w:t xml:space="preserve"> </w:t>
      </w:r>
      <w:r w:rsidR="00BB3F9C">
        <w:rPr>
          <w:bCs/>
          <w:sz w:val="22"/>
          <w:szCs w:val="22"/>
          <w:lang w:val="es-ES"/>
        </w:rPr>
        <w:t xml:space="preserve">que incluya  una relación del todas las actividades realizadas durante la consultoría, los documentos técnicos generados e información sobre el </w:t>
      </w:r>
      <w:r>
        <w:rPr>
          <w:bCs/>
          <w:sz w:val="22"/>
          <w:szCs w:val="22"/>
          <w:lang w:val="es-ES"/>
        </w:rPr>
        <w:t xml:space="preserve"> proceso de capacitación realizado</w:t>
      </w:r>
      <w:r w:rsidR="00BB3F9C">
        <w:rPr>
          <w:bCs/>
          <w:sz w:val="22"/>
          <w:szCs w:val="22"/>
          <w:lang w:val="es-ES"/>
        </w:rPr>
        <w:t xml:space="preserve"> para el personal de la DGBAP</w:t>
      </w:r>
      <w:r>
        <w:rPr>
          <w:bCs/>
          <w:sz w:val="22"/>
          <w:szCs w:val="22"/>
          <w:lang w:val="es-ES"/>
        </w:rPr>
        <w:t>.</w:t>
      </w:r>
    </w:p>
    <w:p w14:paraId="395E0FC4" w14:textId="77777777" w:rsidR="004824B8" w:rsidRPr="004824B8" w:rsidRDefault="004824B8" w:rsidP="004824B8">
      <w:pPr>
        <w:jc w:val="both"/>
        <w:rPr>
          <w:b/>
          <w:bCs/>
          <w:sz w:val="22"/>
          <w:szCs w:val="22"/>
          <w:lang w:val="es-ES"/>
        </w:rPr>
      </w:pPr>
    </w:p>
    <w:p w14:paraId="4CF3292C" w14:textId="620C6CBB" w:rsidR="00752A29" w:rsidRPr="00577CC0" w:rsidRDefault="00086701" w:rsidP="00253D5A">
      <w:pPr>
        <w:jc w:val="both"/>
        <w:rPr>
          <w:b/>
          <w:bCs/>
          <w:sz w:val="22"/>
          <w:szCs w:val="22"/>
          <w:lang w:val="es-ES"/>
        </w:rPr>
      </w:pPr>
      <w:r w:rsidRPr="00577CC0">
        <w:rPr>
          <w:b/>
          <w:bCs/>
          <w:sz w:val="22"/>
          <w:szCs w:val="22"/>
          <w:lang w:val="es-ES"/>
        </w:rPr>
        <w:t>C</w:t>
      </w:r>
      <w:r w:rsidR="00202CC0" w:rsidRPr="00577CC0">
        <w:rPr>
          <w:b/>
          <w:bCs/>
          <w:sz w:val="22"/>
          <w:szCs w:val="22"/>
          <w:lang w:val="es-ES"/>
        </w:rPr>
        <w:t>ronograma de Pagos</w:t>
      </w:r>
    </w:p>
    <w:p w14:paraId="11B42478" w14:textId="135A30A8" w:rsidR="00202CC0" w:rsidRDefault="00E15622" w:rsidP="00253D5A">
      <w:pPr>
        <w:jc w:val="both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 xml:space="preserve"> </w:t>
      </w:r>
    </w:p>
    <w:p w14:paraId="5F1DDE69" w14:textId="50DAED27" w:rsidR="00E15622" w:rsidRDefault="00E15622" w:rsidP="00253D5A">
      <w:p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Los pagos se realizarán</w:t>
      </w:r>
      <w:r w:rsidR="001C41A6">
        <w:rPr>
          <w:bCs/>
          <w:sz w:val="22"/>
          <w:szCs w:val="22"/>
          <w:lang w:val="es-ES"/>
        </w:rPr>
        <w:t xml:space="preserve"> de la siguiente manera</w:t>
      </w:r>
      <w:r w:rsidR="00E500A0">
        <w:rPr>
          <w:bCs/>
          <w:sz w:val="22"/>
          <w:szCs w:val="22"/>
          <w:lang w:val="es-ES"/>
        </w:rPr>
        <w:t xml:space="preserve"> y previo visto bueno de la DGBAP</w:t>
      </w:r>
      <w:r>
        <w:rPr>
          <w:bCs/>
          <w:sz w:val="22"/>
          <w:szCs w:val="22"/>
          <w:lang w:val="es-ES"/>
        </w:rPr>
        <w:t>:</w:t>
      </w:r>
    </w:p>
    <w:p w14:paraId="7E359878" w14:textId="77777777" w:rsidR="00E15622" w:rsidRDefault="00E15622" w:rsidP="00253D5A">
      <w:pPr>
        <w:jc w:val="both"/>
        <w:rPr>
          <w:bCs/>
          <w:sz w:val="22"/>
          <w:szCs w:val="22"/>
          <w:lang w:val="es-ES"/>
        </w:rPr>
      </w:pPr>
    </w:p>
    <w:p w14:paraId="1D6CBFB6" w14:textId="6865607B" w:rsidR="00E500A0" w:rsidRDefault="00F961B2" w:rsidP="00611964">
      <w:pPr>
        <w:pStyle w:val="ListParagraph"/>
        <w:numPr>
          <w:ilvl w:val="0"/>
          <w:numId w:val="16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 xml:space="preserve">15 </w:t>
      </w:r>
      <w:r w:rsidR="00E500A0">
        <w:rPr>
          <w:bCs/>
          <w:sz w:val="22"/>
          <w:szCs w:val="22"/>
          <w:lang w:val="es-ES"/>
        </w:rPr>
        <w:t xml:space="preserve">% a la entrega del </w:t>
      </w:r>
      <w:r>
        <w:rPr>
          <w:bCs/>
          <w:sz w:val="22"/>
          <w:szCs w:val="22"/>
          <w:lang w:val="es-ES"/>
        </w:rPr>
        <w:t xml:space="preserve">Producto 1: </w:t>
      </w:r>
      <w:r w:rsidR="00E500A0">
        <w:rPr>
          <w:bCs/>
          <w:sz w:val="22"/>
          <w:szCs w:val="22"/>
          <w:lang w:val="es-ES"/>
        </w:rPr>
        <w:t>plan de trabajo.</w:t>
      </w:r>
    </w:p>
    <w:p w14:paraId="2DA942FA" w14:textId="5FDC0DBD" w:rsidR="00611964" w:rsidRDefault="00F44B98" w:rsidP="00611964">
      <w:pPr>
        <w:pStyle w:val="ListParagraph"/>
        <w:numPr>
          <w:ilvl w:val="0"/>
          <w:numId w:val="16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15</w:t>
      </w:r>
      <w:r w:rsidR="009C532D">
        <w:rPr>
          <w:bCs/>
          <w:sz w:val="22"/>
          <w:szCs w:val="22"/>
          <w:lang w:val="es-ES"/>
        </w:rPr>
        <w:t xml:space="preserve">% a la entrega del </w:t>
      </w:r>
      <w:r w:rsidR="00F961B2">
        <w:rPr>
          <w:bCs/>
          <w:sz w:val="22"/>
          <w:szCs w:val="22"/>
          <w:lang w:val="es-ES"/>
        </w:rPr>
        <w:t xml:space="preserve">Producto 2: </w:t>
      </w:r>
      <w:r w:rsidR="009C532D">
        <w:rPr>
          <w:bCs/>
          <w:sz w:val="22"/>
          <w:szCs w:val="22"/>
          <w:lang w:val="es-ES"/>
        </w:rPr>
        <w:t>informe de avance</w:t>
      </w:r>
      <w:r w:rsidR="00D17181">
        <w:rPr>
          <w:bCs/>
          <w:sz w:val="22"/>
          <w:szCs w:val="22"/>
          <w:lang w:val="es-ES"/>
        </w:rPr>
        <w:t>.</w:t>
      </w:r>
    </w:p>
    <w:p w14:paraId="02C20D15" w14:textId="07BE357C" w:rsidR="00F961B2" w:rsidRDefault="00F44B98" w:rsidP="00611964">
      <w:pPr>
        <w:pStyle w:val="ListParagraph"/>
        <w:numPr>
          <w:ilvl w:val="0"/>
          <w:numId w:val="16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20</w:t>
      </w:r>
      <w:r w:rsidR="005456CD">
        <w:rPr>
          <w:bCs/>
          <w:sz w:val="22"/>
          <w:szCs w:val="22"/>
          <w:lang w:val="es-ES"/>
        </w:rPr>
        <w:t xml:space="preserve">% a la entrega del </w:t>
      </w:r>
      <w:r w:rsidR="00F961B2">
        <w:rPr>
          <w:bCs/>
          <w:sz w:val="22"/>
          <w:szCs w:val="22"/>
          <w:lang w:val="es-ES"/>
        </w:rPr>
        <w:t xml:space="preserve">Producto 3: </w:t>
      </w:r>
      <w:r w:rsidR="005456CD">
        <w:rPr>
          <w:bCs/>
          <w:sz w:val="22"/>
          <w:szCs w:val="22"/>
          <w:lang w:val="es-ES"/>
        </w:rPr>
        <w:t>documento de estrategia</w:t>
      </w:r>
      <w:r w:rsidR="00E500A0">
        <w:rPr>
          <w:bCs/>
          <w:sz w:val="22"/>
          <w:szCs w:val="22"/>
          <w:lang w:val="es-ES"/>
        </w:rPr>
        <w:t xml:space="preserve"> </w:t>
      </w:r>
    </w:p>
    <w:p w14:paraId="29C6F51B" w14:textId="2E830508" w:rsidR="00536CC3" w:rsidRDefault="00536CC3" w:rsidP="00611964">
      <w:pPr>
        <w:pStyle w:val="ListParagraph"/>
        <w:numPr>
          <w:ilvl w:val="0"/>
          <w:numId w:val="16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 xml:space="preserve">15 % a la entrega del Producto 4: memoria del Taller con los pueblos indígenas </w:t>
      </w:r>
    </w:p>
    <w:p w14:paraId="0BA55219" w14:textId="27168840" w:rsidR="009C532D" w:rsidRDefault="00536CC3" w:rsidP="00611964">
      <w:pPr>
        <w:pStyle w:val="ListParagraph"/>
        <w:numPr>
          <w:ilvl w:val="0"/>
          <w:numId w:val="16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 xml:space="preserve">15 % a la entrega del Producto 5: </w:t>
      </w:r>
      <w:r w:rsidR="00E500A0">
        <w:rPr>
          <w:bCs/>
          <w:sz w:val="22"/>
          <w:szCs w:val="22"/>
          <w:lang w:val="es-ES"/>
        </w:rPr>
        <w:t>página web</w:t>
      </w:r>
      <w:r>
        <w:rPr>
          <w:bCs/>
          <w:sz w:val="22"/>
          <w:szCs w:val="22"/>
          <w:lang w:val="es-ES"/>
        </w:rPr>
        <w:t xml:space="preserve"> operando</w:t>
      </w:r>
      <w:r w:rsidR="005456CD">
        <w:rPr>
          <w:bCs/>
          <w:sz w:val="22"/>
          <w:szCs w:val="22"/>
          <w:lang w:val="es-ES"/>
        </w:rPr>
        <w:t>.</w:t>
      </w:r>
    </w:p>
    <w:p w14:paraId="384DB124" w14:textId="13CF5CFE" w:rsidR="00032FC5" w:rsidRPr="00611964" w:rsidRDefault="00E500A0" w:rsidP="00611964">
      <w:pPr>
        <w:pStyle w:val="ListParagraph"/>
        <w:numPr>
          <w:ilvl w:val="0"/>
          <w:numId w:val="16"/>
        </w:numPr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2</w:t>
      </w:r>
      <w:r w:rsidR="00032FC5">
        <w:rPr>
          <w:bCs/>
          <w:sz w:val="22"/>
          <w:szCs w:val="22"/>
          <w:lang w:val="es-ES"/>
        </w:rPr>
        <w:t>0</w:t>
      </w:r>
      <w:r w:rsidR="00935427">
        <w:rPr>
          <w:bCs/>
          <w:sz w:val="22"/>
          <w:szCs w:val="22"/>
          <w:lang w:val="es-ES"/>
        </w:rPr>
        <w:t xml:space="preserve">% a la entrega del </w:t>
      </w:r>
      <w:r w:rsidR="00536CC3">
        <w:rPr>
          <w:bCs/>
          <w:sz w:val="22"/>
          <w:szCs w:val="22"/>
          <w:lang w:val="es-ES"/>
        </w:rPr>
        <w:t xml:space="preserve">Producto 6: </w:t>
      </w:r>
      <w:r w:rsidR="00935427">
        <w:rPr>
          <w:bCs/>
          <w:sz w:val="22"/>
          <w:szCs w:val="22"/>
          <w:lang w:val="es-ES"/>
        </w:rPr>
        <w:t>informe final</w:t>
      </w:r>
      <w:r w:rsidR="00D17181">
        <w:rPr>
          <w:bCs/>
          <w:sz w:val="22"/>
          <w:szCs w:val="22"/>
          <w:lang w:val="es-ES"/>
        </w:rPr>
        <w:t>.</w:t>
      </w:r>
    </w:p>
    <w:p w14:paraId="4CF3292E" w14:textId="77777777" w:rsidR="00E357B9" w:rsidRPr="00577CC0" w:rsidRDefault="00E357B9" w:rsidP="00253D5A">
      <w:pPr>
        <w:jc w:val="both"/>
        <w:rPr>
          <w:bCs/>
          <w:sz w:val="22"/>
          <w:szCs w:val="22"/>
          <w:lang w:val="es-ES"/>
        </w:rPr>
      </w:pPr>
    </w:p>
    <w:p w14:paraId="4CF32938" w14:textId="4AF8AEB0" w:rsidR="00253D5A" w:rsidRDefault="0080549B" w:rsidP="00253D5A">
      <w:pPr>
        <w:jc w:val="both"/>
        <w:rPr>
          <w:b/>
          <w:bCs/>
          <w:sz w:val="22"/>
          <w:szCs w:val="22"/>
          <w:lang w:val="es-ES"/>
        </w:rPr>
      </w:pPr>
      <w:r w:rsidRPr="00577CC0">
        <w:rPr>
          <w:b/>
          <w:bCs/>
          <w:sz w:val="22"/>
          <w:szCs w:val="22"/>
          <w:lang w:val="es-ES"/>
        </w:rPr>
        <w:t>Calificaciones</w:t>
      </w:r>
    </w:p>
    <w:p w14:paraId="2E2131D3" w14:textId="77777777" w:rsidR="00BB3F9C" w:rsidRDefault="00BB3F9C" w:rsidP="00253D5A">
      <w:pPr>
        <w:jc w:val="both"/>
        <w:rPr>
          <w:b/>
          <w:bCs/>
          <w:sz w:val="22"/>
          <w:szCs w:val="22"/>
          <w:lang w:val="es-ES"/>
        </w:rPr>
      </w:pPr>
    </w:p>
    <w:p w14:paraId="4E666EA5" w14:textId="4B1CF7AA" w:rsidR="00B431E0" w:rsidRDefault="005456CD" w:rsidP="00253D5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La firma consultora</w:t>
      </w:r>
      <w:r w:rsidR="00B431E0">
        <w:rPr>
          <w:sz w:val="22"/>
          <w:szCs w:val="22"/>
          <w:lang w:val="es-ES"/>
        </w:rPr>
        <w:t xml:space="preserve"> deberá cumplir con los siguientes requisitos:</w:t>
      </w:r>
    </w:p>
    <w:p w14:paraId="221896DB" w14:textId="77777777" w:rsidR="00B431E0" w:rsidRDefault="00B431E0" w:rsidP="00253D5A">
      <w:pPr>
        <w:jc w:val="both"/>
        <w:rPr>
          <w:sz w:val="22"/>
          <w:szCs w:val="22"/>
          <w:lang w:val="es-ES"/>
        </w:rPr>
      </w:pPr>
    </w:p>
    <w:p w14:paraId="01051222" w14:textId="07BFD63F" w:rsidR="002C0FAE" w:rsidRDefault="00964C1F" w:rsidP="002C0FAE">
      <w:pPr>
        <w:pStyle w:val="ListParagraph"/>
        <w:numPr>
          <w:ilvl w:val="0"/>
          <w:numId w:val="20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Estar legalmente </w:t>
      </w:r>
      <w:r w:rsidR="00F23C29">
        <w:rPr>
          <w:sz w:val="22"/>
          <w:szCs w:val="22"/>
          <w:lang w:val="es-ES"/>
        </w:rPr>
        <w:t>establecida</w:t>
      </w:r>
      <w:r>
        <w:rPr>
          <w:sz w:val="22"/>
          <w:szCs w:val="22"/>
          <w:lang w:val="es-ES"/>
        </w:rPr>
        <w:t xml:space="preserve"> en el país.</w:t>
      </w:r>
    </w:p>
    <w:p w14:paraId="658AF41E" w14:textId="6491F8FB" w:rsidR="00F23C29" w:rsidRDefault="00F23C29" w:rsidP="002C0FAE">
      <w:pPr>
        <w:pStyle w:val="ListParagraph"/>
        <w:numPr>
          <w:ilvl w:val="0"/>
          <w:numId w:val="20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Experiencia de trabajo de al menos 10 años en proyectos de recursos naturales, diversidad biológica, desarrollo agropecuario y temas afines.</w:t>
      </w:r>
    </w:p>
    <w:p w14:paraId="7B596470" w14:textId="463157E0" w:rsidR="00964C1F" w:rsidRDefault="00964C1F" w:rsidP="002C0FAE">
      <w:pPr>
        <w:pStyle w:val="ListParagraph"/>
        <w:numPr>
          <w:ilvl w:val="0"/>
          <w:numId w:val="20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Experienc</w:t>
      </w:r>
      <w:r w:rsidR="00454BA3">
        <w:rPr>
          <w:sz w:val="22"/>
          <w:szCs w:val="22"/>
          <w:lang w:val="es-ES"/>
        </w:rPr>
        <w:t>ia específica de trabajo en</w:t>
      </w:r>
      <w:r w:rsidR="00F23C29">
        <w:rPr>
          <w:sz w:val="22"/>
          <w:szCs w:val="22"/>
          <w:lang w:val="es-ES"/>
        </w:rPr>
        <w:t xml:space="preserve"> producción, compilación y</w:t>
      </w:r>
      <w:r w:rsidR="00454BA3">
        <w:rPr>
          <w:sz w:val="22"/>
          <w:szCs w:val="22"/>
          <w:lang w:val="es-ES"/>
        </w:rPr>
        <w:t xml:space="preserve"> manejo de información</w:t>
      </w:r>
      <w:r w:rsidR="00F23C29">
        <w:rPr>
          <w:sz w:val="22"/>
          <w:szCs w:val="22"/>
          <w:lang w:val="es-ES"/>
        </w:rPr>
        <w:t xml:space="preserve"> sobre diversidad</w:t>
      </w:r>
      <w:r w:rsidR="00454BA3">
        <w:rPr>
          <w:sz w:val="22"/>
          <w:szCs w:val="22"/>
          <w:lang w:val="es-ES"/>
        </w:rPr>
        <w:t xml:space="preserve"> biológica.</w:t>
      </w:r>
    </w:p>
    <w:p w14:paraId="005E94F1" w14:textId="63592B94" w:rsidR="00964C1F" w:rsidRDefault="00F23C29" w:rsidP="002C0FAE">
      <w:pPr>
        <w:pStyle w:val="ListParagraph"/>
        <w:numPr>
          <w:ilvl w:val="0"/>
          <w:numId w:val="20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Experiencia en administración de bases de datos y páginas webs</w:t>
      </w:r>
      <w:r w:rsidR="00964C1F">
        <w:rPr>
          <w:sz w:val="22"/>
          <w:szCs w:val="22"/>
          <w:lang w:val="es-ES"/>
        </w:rPr>
        <w:t>.</w:t>
      </w:r>
    </w:p>
    <w:p w14:paraId="31CF7170" w14:textId="062B03D7" w:rsidR="00964C1F" w:rsidRDefault="004255C1" w:rsidP="00F23C29">
      <w:pPr>
        <w:pStyle w:val="ListParagraph"/>
        <w:numPr>
          <w:ilvl w:val="0"/>
          <w:numId w:val="20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Deseable, experiencia de trabajo en el diseño y puesta en marcha de sistemas de información para pueblos indígenas y originarios.</w:t>
      </w:r>
    </w:p>
    <w:p w14:paraId="3B3EF159" w14:textId="77777777" w:rsidR="00F23C29" w:rsidRPr="00F23C29" w:rsidRDefault="00F23C29" w:rsidP="00F23C29">
      <w:pPr>
        <w:jc w:val="both"/>
        <w:rPr>
          <w:sz w:val="22"/>
          <w:szCs w:val="22"/>
          <w:lang w:val="es-ES"/>
        </w:rPr>
      </w:pPr>
    </w:p>
    <w:p w14:paraId="6C5741E7" w14:textId="77777777" w:rsidR="00EB7525" w:rsidRPr="00577CC0" w:rsidRDefault="00EB7525" w:rsidP="00EB7525">
      <w:pPr>
        <w:jc w:val="both"/>
        <w:rPr>
          <w:b/>
          <w:bCs/>
          <w:sz w:val="22"/>
          <w:szCs w:val="22"/>
          <w:lang w:val="es-ES"/>
        </w:rPr>
      </w:pPr>
      <w:r w:rsidRPr="00577CC0">
        <w:rPr>
          <w:b/>
          <w:bCs/>
          <w:sz w:val="22"/>
          <w:szCs w:val="22"/>
          <w:lang w:val="es-ES"/>
        </w:rPr>
        <w:t>Características de la Consultoría</w:t>
      </w:r>
    </w:p>
    <w:p w14:paraId="6A882610" w14:textId="77777777" w:rsidR="00EB7525" w:rsidRPr="00577CC0" w:rsidRDefault="00EB7525" w:rsidP="00EB7525">
      <w:pPr>
        <w:jc w:val="both"/>
        <w:rPr>
          <w:b/>
          <w:bCs/>
          <w:sz w:val="22"/>
          <w:szCs w:val="22"/>
          <w:lang w:val="es-ES"/>
        </w:rPr>
      </w:pPr>
    </w:p>
    <w:p w14:paraId="04292A47" w14:textId="04717071" w:rsidR="00EB7525" w:rsidRPr="00577CC0" w:rsidRDefault="00EB7525" w:rsidP="00EB7525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 w:rsidRPr="00577CC0">
        <w:rPr>
          <w:sz w:val="22"/>
          <w:szCs w:val="22"/>
          <w:lang w:val="es-ES"/>
        </w:rPr>
        <w:lastRenderedPageBreak/>
        <w:t xml:space="preserve">Categoría y Modalidad de la Consultoría: </w:t>
      </w:r>
      <w:r w:rsidR="007B4F37" w:rsidRPr="00577CC0">
        <w:rPr>
          <w:sz w:val="22"/>
          <w:szCs w:val="22"/>
          <w:lang w:val="es-ES"/>
        </w:rPr>
        <w:t xml:space="preserve"> </w:t>
      </w:r>
      <w:r w:rsidR="00577CC0">
        <w:rPr>
          <w:sz w:val="22"/>
          <w:szCs w:val="22"/>
          <w:lang w:val="es-ES"/>
        </w:rPr>
        <w:t>Contractual de</w:t>
      </w:r>
      <w:r w:rsidR="007B4F37" w:rsidRPr="00577CC0">
        <w:rPr>
          <w:sz w:val="22"/>
          <w:szCs w:val="22"/>
          <w:lang w:val="es-ES"/>
        </w:rPr>
        <w:t xml:space="preserve"> Productos y Servicios Externos, </w:t>
      </w:r>
      <w:r w:rsidR="0080549B" w:rsidRPr="00577CC0">
        <w:rPr>
          <w:sz w:val="22"/>
          <w:szCs w:val="22"/>
          <w:lang w:val="es-ES"/>
        </w:rPr>
        <w:t>Suma Alzada</w:t>
      </w:r>
    </w:p>
    <w:p w14:paraId="3A479FF0" w14:textId="7F99A83C" w:rsidR="00EB7525" w:rsidRPr="00577CC0" w:rsidRDefault="003A4515" w:rsidP="00EB7525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Duración del Contrato: </w:t>
      </w:r>
      <w:r w:rsidR="00536CC3">
        <w:rPr>
          <w:sz w:val="22"/>
          <w:szCs w:val="22"/>
          <w:lang w:val="es-ES"/>
        </w:rPr>
        <w:t xml:space="preserve">4 </w:t>
      </w:r>
      <w:r w:rsidR="003D302A">
        <w:rPr>
          <w:sz w:val="22"/>
          <w:szCs w:val="22"/>
          <w:lang w:val="es-ES"/>
        </w:rPr>
        <w:t xml:space="preserve"> meses</w:t>
      </w:r>
    </w:p>
    <w:p w14:paraId="68CF923A" w14:textId="1493473C" w:rsidR="00EB7525" w:rsidRPr="00577CC0" w:rsidRDefault="00EB7525" w:rsidP="00EB7525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es-ES"/>
        </w:rPr>
      </w:pPr>
      <w:r w:rsidRPr="00577CC0">
        <w:rPr>
          <w:sz w:val="22"/>
          <w:szCs w:val="22"/>
          <w:lang w:val="es-ES"/>
        </w:rPr>
        <w:t xml:space="preserve">Lugar(es) de trabajo: </w:t>
      </w:r>
      <w:r w:rsidR="0080549B" w:rsidRPr="00577CC0">
        <w:rPr>
          <w:sz w:val="22"/>
          <w:szCs w:val="22"/>
          <w:lang w:val="es-ES"/>
        </w:rPr>
        <w:t>Consultoría Externa</w:t>
      </w:r>
    </w:p>
    <w:p w14:paraId="7E29A551" w14:textId="1E6F47C6" w:rsidR="00EB7525" w:rsidRPr="00577CC0" w:rsidRDefault="0080549B" w:rsidP="00EB7525">
      <w:pPr>
        <w:pStyle w:val="ListParagraph"/>
        <w:numPr>
          <w:ilvl w:val="0"/>
          <w:numId w:val="9"/>
        </w:numPr>
        <w:jc w:val="both"/>
        <w:rPr>
          <w:bCs/>
          <w:i/>
          <w:sz w:val="22"/>
          <w:szCs w:val="22"/>
          <w:lang w:val="es-ES"/>
        </w:rPr>
      </w:pPr>
      <w:r w:rsidRPr="00577CC0">
        <w:rPr>
          <w:sz w:val="22"/>
          <w:szCs w:val="22"/>
          <w:lang w:val="es-ES"/>
        </w:rPr>
        <w:t>Líder de División o Coordina</w:t>
      </w:r>
      <w:r w:rsidR="00226385" w:rsidRPr="00577CC0">
        <w:rPr>
          <w:sz w:val="22"/>
          <w:szCs w:val="22"/>
          <w:lang w:val="es-ES"/>
        </w:rPr>
        <w:t>d</w:t>
      </w:r>
      <w:r w:rsidRPr="00577CC0">
        <w:rPr>
          <w:sz w:val="22"/>
          <w:szCs w:val="22"/>
          <w:lang w:val="es-ES"/>
        </w:rPr>
        <w:t>or</w:t>
      </w:r>
      <w:r w:rsidR="00EB7525" w:rsidRPr="00577CC0">
        <w:rPr>
          <w:sz w:val="22"/>
          <w:szCs w:val="22"/>
          <w:lang w:val="es-ES"/>
        </w:rPr>
        <w:t xml:space="preserve">: </w:t>
      </w:r>
      <w:r w:rsidR="00536CC3">
        <w:rPr>
          <w:bCs/>
          <w:i/>
          <w:sz w:val="22"/>
          <w:szCs w:val="22"/>
          <w:lang w:val="es-ES"/>
        </w:rPr>
        <w:t>Fernando Balcazar, Especialista Senior en Recursos Naturales y Medio Ambiente</w:t>
      </w:r>
      <w:r w:rsidR="00EB7525" w:rsidRPr="00577CC0">
        <w:rPr>
          <w:bCs/>
          <w:i/>
          <w:sz w:val="22"/>
          <w:szCs w:val="22"/>
          <w:lang w:val="es-ES"/>
        </w:rPr>
        <w:t xml:space="preserve"> </w:t>
      </w:r>
    </w:p>
    <w:p w14:paraId="60B14CEE" w14:textId="77777777" w:rsidR="00440F69" w:rsidRPr="00577CC0" w:rsidRDefault="00440F69" w:rsidP="00253D5A">
      <w:pPr>
        <w:jc w:val="both"/>
        <w:rPr>
          <w:b/>
          <w:bCs/>
          <w:sz w:val="22"/>
          <w:szCs w:val="22"/>
          <w:lang w:val="es-ES"/>
        </w:rPr>
      </w:pPr>
    </w:p>
    <w:p w14:paraId="1EB803FF" w14:textId="77777777" w:rsidR="00EB7525" w:rsidRPr="00577CC0" w:rsidRDefault="00EB7525" w:rsidP="00253D5A">
      <w:pPr>
        <w:jc w:val="both"/>
        <w:rPr>
          <w:b/>
          <w:bCs/>
          <w:sz w:val="22"/>
          <w:szCs w:val="22"/>
          <w:lang w:val="es-ES"/>
        </w:rPr>
      </w:pPr>
    </w:p>
    <w:p w14:paraId="7120D888" w14:textId="614281BA" w:rsidR="00A44B2E" w:rsidRPr="00577CC0" w:rsidRDefault="00A44B2E" w:rsidP="00253D5A">
      <w:pPr>
        <w:jc w:val="both"/>
        <w:rPr>
          <w:bCs/>
          <w:sz w:val="22"/>
          <w:szCs w:val="22"/>
          <w:lang w:val="es-ES"/>
        </w:rPr>
      </w:pPr>
    </w:p>
    <w:sectPr w:rsidR="00A44B2E" w:rsidRPr="00577CC0" w:rsidSect="005B6ACF">
      <w:headerReference w:type="default" r:id="rId12"/>
      <w:footerReference w:type="default" r:id="rId13"/>
      <w:pgSz w:w="11907" w:h="16839" w:code="9"/>
      <w:pgMar w:top="1440" w:right="1440" w:bottom="1440" w:left="1440" w:header="720" w:footer="20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968A5" w14:textId="77777777" w:rsidR="005873D1" w:rsidRDefault="005873D1">
      <w:r>
        <w:separator/>
      </w:r>
    </w:p>
  </w:endnote>
  <w:endnote w:type="continuationSeparator" w:id="0">
    <w:p w14:paraId="1B3F01DA" w14:textId="77777777" w:rsidR="005873D1" w:rsidRDefault="0058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734810"/>
      <w:docPartObj>
        <w:docPartGallery w:val="Page Numbers (Bottom of Page)"/>
        <w:docPartUnique/>
      </w:docPartObj>
    </w:sdtPr>
    <w:sdtEndPr/>
    <w:sdtContent>
      <w:p w14:paraId="7EDF223F" w14:textId="7DDBD38D" w:rsidR="005B6ACF" w:rsidRDefault="005B6AC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2A9" w:rsidRPr="00D112A9">
          <w:rPr>
            <w:noProof/>
            <w:lang w:val="es-ES"/>
          </w:rPr>
          <w:t>1</w:t>
        </w:r>
        <w:r>
          <w:fldChar w:fldCharType="end"/>
        </w:r>
      </w:p>
    </w:sdtContent>
  </w:sdt>
  <w:p w14:paraId="0B1C8531" w14:textId="77777777" w:rsidR="00230714" w:rsidRDefault="00230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292C0" w14:textId="77777777" w:rsidR="005873D1" w:rsidRDefault="005873D1">
      <w:r>
        <w:separator/>
      </w:r>
    </w:p>
  </w:footnote>
  <w:footnote w:type="continuationSeparator" w:id="0">
    <w:p w14:paraId="2D5231D7" w14:textId="77777777" w:rsidR="005873D1" w:rsidRDefault="00587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0AA72" w14:textId="2DA491CD" w:rsidR="0080549B" w:rsidRPr="0080549B" w:rsidRDefault="0080549B" w:rsidP="0080549B">
    <w:pPr>
      <w:pStyle w:val="Header"/>
      <w:jc w:val="right"/>
      <w:rPr>
        <w:sz w:val="22"/>
        <w:szCs w:val="22"/>
      </w:rPr>
    </w:pPr>
    <w:proofErr w:type="spellStart"/>
    <w:r>
      <w:rPr>
        <w:sz w:val="22"/>
        <w:szCs w:val="22"/>
      </w:rPr>
      <w:t>IDBDocs</w:t>
    </w:r>
    <w:proofErr w:type="spellEnd"/>
    <w:r>
      <w:rPr>
        <w:sz w:val="22"/>
        <w:szCs w:val="22"/>
      </w:rPr>
      <w:t xml:space="preserve"># </w:t>
    </w:r>
    <w:r w:rsidR="00D112A9">
      <w:rPr>
        <w:sz w:val="22"/>
        <w:szCs w:val="22"/>
      </w:rPr>
      <w:t>39536164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84"/>
    <w:multiLevelType w:val="hybridMultilevel"/>
    <w:tmpl w:val="97E47FF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0D7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D8017A6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F7C3A42"/>
    <w:multiLevelType w:val="hybridMultilevel"/>
    <w:tmpl w:val="8852357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3CA6"/>
    <w:multiLevelType w:val="hybridMultilevel"/>
    <w:tmpl w:val="C7C21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C26DB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5A730C5"/>
    <w:multiLevelType w:val="hybridMultilevel"/>
    <w:tmpl w:val="3E7EEA6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D062AC"/>
    <w:multiLevelType w:val="hybridMultilevel"/>
    <w:tmpl w:val="508ED6D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4122D"/>
    <w:multiLevelType w:val="hybridMultilevel"/>
    <w:tmpl w:val="12D2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6607B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5C33E10"/>
    <w:multiLevelType w:val="hybridMultilevel"/>
    <w:tmpl w:val="4D7AB08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752A0"/>
    <w:multiLevelType w:val="hybridMultilevel"/>
    <w:tmpl w:val="F59E378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030FB"/>
    <w:multiLevelType w:val="hybridMultilevel"/>
    <w:tmpl w:val="A654609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E6B92"/>
    <w:multiLevelType w:val="hybridMultilevel"/>
    <w:tmpl w:val="3E104260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360"/>
    <w:multiLevelType w:val="hybridMultilevel"/>
    <w:tmpl w:val="41084C3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75CDA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5BA21E9D"/>
    <w:multiLevelType w:val="multilevel"/>
    <w:tmpl w:val="89305D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6801488B"/>
    <w:multiLevelType w:val="hybridMultilevel"/>
    <w:tmpl w:val="5B28950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034FA"/>
    <w:multiLevelType w:val="hybridMultilevel"/>
    <w:tmpl w:val="0BF04FB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A32C7"/>
    <w:multiLevelType w:val="hybridMultilevel"/>
    <w:tmpl w:val="7018D5B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F3FA5"/>
    <w:multiLevelType w:val="hybridMultilevel"/>
    <w:tmpl w:val="AFD2768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E1BA5"/>
    <w:multiLevelType w:val="hybridMultilevel"/>
    <w:tmpl w:val="59126B7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937CE"/>
    <w:multiLevelType w:val="hybridMultilevel"/>
    <w:tmpl w:val="608E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96631"/>
    <w:multiLevelType w:val="hybridMultilevel"/>
    <w:tmpl w:val="781084D4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6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22"/>
  </w:num>
  <w:num w:numId="10">
    <w:abstractNumId w:val="19"/>
  </w:num>
  <w:num w:numId="11">
    <w:abstractNumId w:val="7"/>
  </w:num>
  <w:num w:numId="12">
    <w:abstractNumId w:val="20"/>
  </w:num>
  <w:num w:numId="13">
    <w:abstractNumId w:val="14"/>
  </w:num>
  <w:num w:numId="14">
    <w:abstractNumId w:val="11"/>
  </w:num>
  <w:num w:numId="15">
    <w:abstractNumId w:val="0"/>
  </w:num>
  <w:num w:numId="16">
    <w:abstractNumId w:val="3"/>
  </w:num>
  <w:num w:numId="17">
    <w:abstractNumId w:val="17"/>
  </w:num>
  <w:num w:numId="18">
    <w:abstractNumId w:val="12"/>
  </w:num>
  <w:num w:numId="19">
    <w:abstractNumId w:val="10"/>
  </w:num>
  <w:num w:numId="20">
    <w:abstractNumId w:val="21"/>
  </w:num>
  <w:num w:numId="21">
    <w:abstractNumId w:val="6"/>
  </w:num>
  <w:num w:numId="22">
    <w:abstractNumId w:val="18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25"/>
    <w:rsid w:val="00001F68"/>
    <w:rsid w:val="0000336D"/>
    <w:rsid w:val="000215DB"/>
    <w:rsid w:val="00032FC5"/>
    <w:rsid w:val="00036209"/>
    <w:rsid w:val="00037DF0"/>
    <w:rsid w:val="0006006E"/>
    <w:rsid w:val="00065C99"/>
    <w:rsid w:val="000816C2"/>
    <w:rsid w:val="00086701"/>
    <w:rsid w:val="00086A23"/>
    <w:rsid w:val="000A13F8"/>
    <w:rsid w:val="000C00AC"/>
    <w:rsid w:val="000C7039"/>
    <w:rsid w:val="000D3323"/>
    <w:rsid w:val="000E1298"/>
    <w:rsid w:val="000F06D1"/>
    <w:rsid w:val="0011004C"/>
    <w:rsid w:val="00173297"/>
    <w:rsid w:val="001944D1"/>
    <w:rsid w:val="001A099C"/>
    <w:rsid w:val="001A0B27"/>
    <w:rsid w:val="001C41A6"/>
    <w:rsid w:val="001F1B9C"/>
    <w:rsid w:val="001F1FB8"/>
    <w:rsid w:val="0020005D"/>
    <w:rsid w:val="00202CC0"/>
    <w:rsid w:val="002077E7"/>
    <w:rsid w:val="00211617"/>
    <w:rsid w:val="00226385"/>
    <w:rsid w:val="00230714"/>
    <w:rsid w:val="00253D5A"/>
    <w:rsid w:val="00263584"/>
    <w:rsid w:val="002A4E3F"/>
    <w:rsid w:val="002B411D"/>
    <w:rsid w:val="002C0FAE"/>
    <w:rsid w:val="002F1096"/>
    <w:rsid w:val="00317EE1"/>
    <w:rsid w:val="00320851"/>
    <w:rsid w:val="00325524"/>
    <w:rsid w:val="00336D14"/>
    <w:rsid w:val="0036557D"/>
    <w:rsid w:val="00370017"/>
    <w:rsid w:val="00381358"/>
    <w:rsid w:val="003833CE"/>
    <w:rsid w:val="00387C6A"/>
    <w:rsid w:val="003A1E35"/>
    <w:rsid w:val="003A4515"/>
    <w:rsid w:val="003A6382"/>
    <w:rsid w:val="003C6E41"/>
    <w:rsid w:val="003D302A"/>
    <w:rsid w:val="003D394C"/>
    <w:rsid w:val="003D43B7"/>
    <w:rsid w:val="003D78A0"/>
    <w:rsid w:val="0040685D"/>
    <w:rsid w:val="00414E38"/>
    <w:rsid w:val="00422AA7"/>
    <w:rsid w:val="004255C1"/>
    <w:rsid w:val="00436B94"/>
    <w:rsid w:val="00440F69"/>
    <w:rsid w:val="00452A7C"/>
    <w:rsid w:val="004544E1"/>
    <w:rsid w:val="00454BA3"/>
    <w:rsid w:val="00481545"/>
    <w:rsid w:val="004824B8"/>
    <w:rsid w:val="004B3604"/>
    <w:rsid w:val="004B6637"/>
    <w:rsid w:val="004D1207"/>
    <w:rsid w:val="004F2393"/>
    <w:rsid w:val="00523099"/>
    <w:rsid w:val="00536CC3"/>
    <w:rsid w:val="005456CD"/>
    <w:rsid w:val="00574B9B"/>
    <w:rsid w:val="00577CC0"/>
    <w:rsid w:val="005873D1"/>
    <w:rsid w:val="005907C2"/>
    <w:rsid w:val="005B6ACF"/>
    <w:rsid w:val="005B7F25"/>
    <w:rsid w:val="005E372A"/>
    <w:rsid w:val="00605EB5"/>
    <w:rsid w:val="00611964"/>
    <w:rsid w:val="0061461E"/>
    <w:rsid w:val="00620D13"/>
    <w:rsid w:val="00621CA7"/>
    <w:rsid w:val="00623B36"/>
    <w:rsid w:val="00641335"/>
    <w:rsid w:val="006D512D"/>
    <w:rsid w:val="00702F04"/>
    <w:rsid w:val="00715D1E"/>
    <w:rsid w:val="00751521"/>
    <w:rsid w:val="00752A29"/>
    <w:rsid w:val="00760DD7"/>
    <w:rsid w:val="00774244"/>
    <w:rsid w:val="007B4F37"/>
    <w:rsid w:val="007B6A8E"/>
    <w:rsid w:val="007D446B"/>
    <w:rsid w:val="007D7B6B"/>
    <w:rsid w:val="007E10C0"/>
    <w:rsid w:val="0080549B"/>
    <w:rsid w:val="00815356"/>
    <w:rsid w:val="00821D80"/>
    <w:rsid w:val="00861EA7"/>
    <w:rsid w:val="008621AD"/>
    <w:rsid w:val="008631CC"/>
    <w:rsid w:val="00864FA2"/>
    <w:rsid w:val="0087491E"/>
    <w:rsid w:val="00875FB5"/>
    <w:rsid w:val="008B064E"/>
    <w:rsid w:val="008C0EDA"/>
    <w:rsid w:val="008E7F5F"/>
    <w:rsid w:val="008F5BBF"/>
    <w:rsid w:val="008F76D7"/>
    <w:rsid w:val="00930FFF"/>
    <w:rsid w:val="00933360"/>
    <w:rsid w:val="00935427"/>
    <w:rsid w:val="00960B74"/>
    <w:rsid w:val="00964C1F"/>
    <w:rsid w:val="00985EF6"/>
    <w:rsid w:val="00991125"/>
    <w:rsid w:val="00993F1D"/>
    <w:rsid w:val="009A0BF7"/>
    <w:rsid w:val="009A5192"/>
    <w:rsid w:val="009B47F7"/>
    <w:rsid w:val="009B5BB0"/>
    <w:rsid w:val="009C532D"/>
    <w:rsid w:val="009C5B83"/>
    <w:rsid w:val="009D0880"/>
    <w:rsid w:val="009D5B00"/>
    <w:rsid w:val="009E049C"/>
    <w:rsid w:val="009E3A88"/>
    <w:rsid w:val="00A03A43"/>
    <w:rsid w:val="00A0586F"/>
    <w:rsid w:val="00A066FE"/>
    <w:rsid w:val="00A13849"/>
    <w:rsid w:val="00A44B2E"/>
    <w:rsid w:val="00A91EE2"/>
    <w:rsid w:val="00A93BBE"/>
    <w:rsid w:val="00A93E4B"/>
    <w:rsid w:val="00A94A9B"/>
    <w:rsid w:val="00A9559F"/>
    <w:rsid w:val="00A97D03"/>
    <w:rsid w:val="00AC5216"/>
    <w:rsid w:val="00AC6FD5"/>
    <w:rsid w:val="00AC7A56"/>
    <w:rsid w:val="00AD26BC"/>
    <w:rsid w:val="00AD5E7F"/>
    <w:rsid w:val="00AE2BDA"/>
    <w:rsid w:val="00B03EDB"/>
    <w:rsid w:val="00B0449F"/>
    <w:rsid w:val="00B10C07"/>
    <w:rsid w:val="00B168BB"/>
    <w:rsid w:val="00B431E0"/>
    <w:rsid w:val="00B519EF"/>
    <w:rsid w:val="00B52CCD"/>
    <w:rsid w:val="00B70108"/>
    <w:rsid w:val="00B90EE1"/>
    <w:rsid w:val="00B96212"/>
    <w:rsid w:val="00BA003C"/>
    <w:rsid w:val="00BA3AAD"/>
    <w:rsid w:val="00BA4E06"/>
    <w:rsid w:val="00BA5AEC"/>
    <w:rsid w:val="00BB3F9C"/>
    <w:rsid w:val="00BC2D0F"/>
    <w:rsid w:val="00BC74B9"/>
    <w:rsid w:val="00BF3BFA"/>
    <w:rsid w:val="00BF6C79"/>
    <w:rsid w:val="00C07931"/>
    <w:rsid w:val="00C16958"/>
    <w:rsid w:val="00C21F73"/>
    <w:rsid w:val="00C54C62"/>
    <w:rsid w:val="00C735D6"/>
    <w:rsid w:val="00C764EE"/>
    <w:rsid w:val="00C82157"/>
    <w:rsid w:val="00C87AF9"/>
    <w:rsid w:val="00CA6BB8"/>
    <w:rsid w:val="00D002F6"/>
    <w:rsid w:val="00D112A9"/>
    <w:rsid w:val="00D14D51"/>
    <w:rsid w:val="00D17181"/>
    <w:rsid w:val="00D17A09"/>
    <w:rsid w:val="00D4452D"/>
    <w:rsid w:val="00D63A6F"/>
    <w:rsid w:val="00D87A13"/>
    <w:rsid w:val="00D92F8B"/>
    <w:rsid w:val="00D956AD"/>
    <w:rsid w:val="00DA022C"/>
    <w:rsid w:val="00DB0759"/>
    <w:rsid w:val="00DB30DA"/>
    <w:rsid w:val="00DE1B23"/>
    <w:rsid w:val="00DF4CD8"/>
    <w:rsid w:val="00DF52DB"/>
    <w:rsid w:val="00E011CF"/>
    <w:rsid w:val="00E15622"/>
    <w:rsid w:val="00E27E61"/>
    <w:rsid w:val="00E325CD"/>
    <w:rsid w:val="00E357B9"/>
    <w:rsid w:val="00E36B37"/>
    <w:rsid w:val="00E500A0"/>
    <w:rsid w:val="00E70F50"/>
    <w:rsid w:val="00E72025"/>
    <w:rsid w:val="00E803D2"/>
    <w:rsid w:val="00E90960"/>
    <w:rsid w:val="00E93564"/>
    <w:rsid w:val="00EB09D6"/>
    <w:rsid w:val="00EB0CD6"/>
    <w:rsid w:val="00EB5F2B"/>
    <w:rsid w:val="00EB7525"/>
    <w:rsid w:val="00EC2F9E"/>
    <w:rsid w:val="00ED2C32"/>
    <w:rsid w:val="00ED720F"/>
    <w:rsid w:val="00F0116F"/>
    <w:rsid w:val="00F05274"/>
    <w:rsid w:val="00F06C6C"/>
    <w:rsid w:val="00F17B39"/>
    <w:rsid w:val="00F23C29"/>
    <w:rsid w:val="00F25F3A"/>
    <w:rsid w:val="00F35423"/>
    <w:rsid w:val="00F35F75"/>
    <w:rsid w:val="00F44B98"/>
    <w:rsid w:val="00F961B2"/>
    <w:rsid w:val="00FB0665"/>
    <w:rsid w:val="00FB7EB6"/>
    <w:rsid w:val="00FC13E7"/>
    <w:rsid w:val="00F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32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D5"/>
  </w:style>
  <w:style w:type="paragraph" w:styleId="Heading1">
    <w:name w:val="heading 1"/>
    <w:basedOn w:val="Normal"/>
    <w:next w:val="Normal"/>
    <w:qFormat/>
    <w:rsid w:val="00AC6FD5"/>
    <w:pPr>
      <w:keepNext/>
      <w:jc w:val="right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AC6FD5"/>
    <w:pPr>
      <w:keepNext/>
      <w:jc w:val="center"/>
      <w:outlineLvl w:val="1"/>
    </w:pPr>
    <w:rPr>
      <w:b/>
      <w:bCs/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C6FD5"/>
    <w:pPr>
      <w:ind w:left="720" w:hanging="810"/>
    </w:pPr>
    <w:rPr>
      <w:i/>
      <w:iCs/>
      <w:sz w:val="24"/>
      <w:lang w:val="es-ES"/>
    </w:rPr>
  </w:style>
  <w:style w:type="paragraph" w:styleId="BodyText">
    <w:name w:val="Body Text"/>
    <w:basedOn w:val="Normal"/>
    <w:semiHidden/>
    <w:rsid w:val="00AC6FD5"/>
    <w:rPr>
      <w:sz w:val="24"/>
    </w:rPr>
  </w:style>
  <w:style w:type="paragraph" w:styleId="ListParagraph">
    <w:name w:val="List Paragraph"/>
    <w:basedOn w:val="Normal"/>
    <w:uiPriority w:val="34"/>
    <w:qFormat/>
    <w:rsid w:val="005B7F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53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D5A"/>
  </w:style>
  <w:style w:type="paragraph" w:styleId="Footer">
    <w:name w:val="footer"/>
    <w:basedOn w:val="Normal"/>
    <w:link w:val="FooterChar"/>
    <w:uiPriority w:val="99"/>
    <w:unhideWhenUsed/>
    <w:rsid w:val="00253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D5A"/>
  </w:style>
  <w:style w:type="paragraph" w:styleId="BalloonText">
    <w:name w:val="Balloon Text"/>
    <w:basedOn w:val="Normal"/>
    <w:link w:val="BalloonTextChar"/>
    <w:uiPriority w:val="99"/>
    <w:semiHidden/>
    <w:unhideWhenUsed/>
    <w:rsid w:val="0025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0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4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4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4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D5"/>
  </w:style>
  <w:style w:type="paragraph" w:styleId="Heading1">
    <w:name w:val="heading 1"/>
    <w:basedOn w:val="Normal"/>
    <w:next w:val="Normal"/>
    <w:qFormat/>
    <w:rsid w:val="00AC6FD5"/>
    <w:pPr>
      <w:keepNext/>
      <w:jc w:val="right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AC6FD5"/>
    <w:pPr>
      <w:keepNext/>
      <w:jc w:val="center"/>
      <w:outlineLvl w:val="1"/>
    </w:pPr>
    <w:rPr>
      <w:b/>
      <w:bCs/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C6FD5"/>
    <w:pPr>
      <w:ind w:left="720" w:hanging="810"/>
    </w:pPr>
    <w:rPr>
      <w:i/>
      <w:iCs/>
      <w:sz w:val="24"/>
      <w:lang w:val="es-ES"/>
    </w:rPr>
  </w:style>
  <w:style w:type="paragraph" w:styleId="BodyText">
    <w:name w:val="Body Text"/>
    <w:basedOn w:val="Normal"/>
    <w:semiHidden/>
    <w:rsid w:val="00AC6FD5"/>
    <w:rPr>
      <w:sz w:val="24"/>
    </w:rPr>
  </w:style>
  <w:style w:type="paragraph" w:styleId="ListParagraph">
    <w:name w:val="List Paragraph"/>
    <w:basedOn w:val="Normal"/>
    <w:uiPriority w:val="34"/>
    <w:qFormat/>
    <w:rsid w:val="005B7F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53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D5A"/>
  </w:style>
  <w:style w:type="paragraph" w:styleId="Footer">
    <w:name w:val="footer"/>
    <w:basedOn w:val="Normal"/>
    <w:link w:val="FooterChar"/>
    <w:uiPriority w:val="99"/>
    <w:unhideWhenUsed/>
    <w:rsid w:val="00253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D5A"/>
  </w:style>
  <w:style w:type="paragraph" w:styleId="BalloonText">
    <w:name w:val="Balloon Text"/>
    <w:basedOn w:val="Normal"/>
    <w:link w:val="BalloonTextChar"/>
    <w:uiPriority w:val="99"/>
    <w:semiHidden/>
    <w:unhideWhenUsed/>
    <w:rsid w:val="0025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0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4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4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5FD3DD1E2CD418B93A6754B8EC6AF" ma:contentTypeVersion="0" ma:contentTypeDescription="Create a new document." ma:contentTypeScope="" ma:versionID="5b3ca0ff9a4cb12120ed79834452e3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276F-B470-4102-A6DD-F34CA3F4E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FD03B1-C07A-4F9C-B095-B152DCAFC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CA715C-592A-494E-9B89-2C3E1A038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8B302E-26CA-46EC-BC50-DAF2C0DA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1440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A</vt:lpstr>
      <vt:lpstr>ANNEX A</vt:lpstr>
    </vt:vector>
  </TitlesOfParts>
  <Company>Inter-American Development Bank</Company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creator>ITS/ITC</dc:creator>
  <cp:lastModifiedBy>Inter-American Development Bank</cp:lastModifiedBy>
  <cp:revision>3</cp:revision>
  <dcterms:created xsi:type="dcterms:W3CDTF">2014-10-15T14:06:00Z</dcterms:created>
  <dcterms:modified xsi:type="dcterms:W3CDTF">2015-07-23T19:09:00Z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0x0101009E95FD3DD1E2CD418B93A6754B8EC6AF</vt:lpwstr>
  </property>
</Properties>
</file>