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  <w:r w:rsidRPr="00163094"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  <w:t>Chile</w:t>
      </w: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  <w:r w:rsidRPr="00163094"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  <w:t>Programa de Apoyo al Emprendimiento Indígena</w:t>
      </w: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  <w:r w:rsidRPr="00163094"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  <w:t>(CH-L1105)</w:t>
      </w: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163094" w:rsidRPr="00163094" w:rsidRDefault="00163094" w:rsidP="00163094">
      <w:pPr>
        <w:spacing w:after="0"/>
        <w:ind w:left="-993" w:right="-232"/>
        <w:jc w:val="center"/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</w:pPr>
    </w:p>
    <w:p w:rsidR="00B00279" w:rsidRPr="00946D87" w:rsidRDefault="00163094" w:rsidP="00163094">
      <w:pPr>
        <w:spacing w:after="0"/>
        <w:ind w:left="-993" w:right="-232"/>
        <w:jc w:val="center"/>
        <w:rPr>
          <w:rFonts w:cs="Tahoma"/>
          <w:b/>
          <w:bCs/>
          <w:caps/>
          <w:snapToGrid w:val="0"/>
          <w:sz w:val="28"/>
          <w:szCs w:val="28"/>
        </w:rPr>
      </w:pPr>
      <w:r w:rsidRPr="00163094"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  <w:t>P</w:t>
      </w:r>
      <w:r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  <w:t>lan operativo anual</w:t>
      </w:r>
      <w:r w:rsidR="0013677D">
        <w:rPr>
          <w:rFonts w:eastAsia="Times New Roman" w:cs="Tahoma"/>
          <w:b/>
          <w:bCs/>
          <w:i/>
          <w:caps/>
          <w:snapToGrid w:val="0"/>
          <w:sz w:val="28"/>
          <w:szCs w:val="28"/>
          <w:lang w:val="es-ES" w:eastAsia="es-ES"/>
        </w:rPr>
        <w:t xml:space="preserve"> (2015-2016)</w:t>
      </w:r>
      <w:bookmarkStart w:id="0" w:name="_GoBack"/>
      <w:bookmarkEnd w:id="0"/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  <w:snapToGrid w:val="0"/>
          <w:sz w:val="28"/>
          <w:szCs w:val="28"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  <w:snapToGrid w:val="0"/>
          <w:sz w:val="28"/>
          <w:szCs w:val="28"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  <w:snapToGrid w:val="0"/>
          <w:sz w:val="28"/>
          <w:szCs w:val="28"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  <w:snapToGrid w:val="0"/>
          <w:sz w:val="28"/>
          <w:szCs w:val="28"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  <w:snapToGrid w:val="0"/>
          <w:sz w:val="28"/>
          <w:szCs w:val="28"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</w:rPr>
      </w:pPr>
    </w:p>
    <w:p w:rsidR="00B00279" w:rsidRPr="00946D87" w:rsidRDefault="00B00279" w:rsidP="00E30A45">
      <w:pPr>
        <w:pStyle w:val="BodyText"/>
        <w:jc w:val="center"/>
        <w:rPr>
          <w:rFonts w:ascii="Calibri" w:hAnsi="Calibri" w:cs="Tahoma"/>
          <w:b/>
          <w:bCs/>
          <w:caps/>
        </w:rPr>
      </w:pPr>
    </w:p>
    <w:p w:rsidR="00642820" w:rsidRDefault="00163094" w:rsidP="00B00279">
      <w:pPr>
        <w:spacing w:after="0"/>
        <w:ind w:left="-993" w:right="-232"/>
        <w:jc w:val="center"/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</w:pPr>
      <w:r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  <w:t>MARZO</w:t>
      </w:r>
      <w:r w:rsidR="00B00279" w:rsidRPr="00946D87"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  <w:t xml:space="preserve">, </w:t>
      </w:r>
      <w:r w:rsidR="00321C72" w:rsidRPr="00946D87"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  <w:t>2015</w:t>
      </w:r>
    </w:p>
    <w:p w:rsidR="00163094" w:rsidRDefault="00163094" w:rsidP="00B00279">
      <w:pPr>
        <w:spacing w:after="0"/>
        <w:ind w:left="-993" w:right="-232"/>
        <w:jc w:val="center"/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</w:pPr>
    </w:p>
    <w:p w:rsidR="00163094" w:rsidRDefault="00163094" w:rsidP="00B00279">
      <w:pPr>
        <w:spacing w:after="0"/>
        <w:ind w:left="-993" w:right="-232"/>
        <w:jc w:val="center"/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</w:pPr>
    </w:p>
    <w:p w:rsidR="00163094" w:rsidRDefault="00163094" w:rsidP="00B00279">
      <w:pPr>
        <w:spacing w:after="0"/>
        <w:ind w:left="-993" w:right="-232"/>
        <w:jc w:val="center"/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</w:pPr>
    </w:p>
    <w:p w:rsidR="00163094" w:rsidRDefault="00163094" w:rsidP="00B00279">
      <w:pPr>
        <w:spacing w:after="0"/>
        <w:ind w:left="-993" w:right="-232"/>
        <w:jc w:val="center"/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</w:pPr>
    </w:p>
    <w:p w:rsidR="00163094" w:rsidRDefault="00163094" w:rsidP="00B00279">
      <w:pPr>
        <w:spacing w:after="0"/>
        <w:ind w:left="-993" w:right="-232"/>
        <w:jc w:val="center"/>
        <w:rPr>
          <w:rFonts w:eastAsia="Times New Roman" w:cs="Tahoma"/>
          <w:b/>
          <w:bCs/>
          <w:caps/>
          <w:snapToGrid w:val="0"/>
          <w:sz w:val="28"/>
          <w:szCs w:val="28"/>
          <w:lang w:eastAsia="es-ES"/>
        </w:rPr>
      </w:pPr>
    </w:p>
    <w:p w:rsidR="00163094" w:rsidRPr="00946D87" w:rsidRDefault="00163094" w:rsidP="00B00279">
      <w:pPr>
        <w:spacing w:after="0"/>
        <w:ind w:left="-993" w:right="-232"/>
        <w:jc w:val="center"/>
        <w:rPr>
          <w:rFonts w:cs="Tahoma"/>
          <w:b/>
          <w:bCs/>
          <w:caps/>
        </w:rPr>
      </w:pPr>
    </w:p>
    <w:p w:rsidR="00891A8E" w:rsidRDefault="00891A8E" w:rsidP="004B063D">
      <w:pPr>
        <w:spacing w:after="0" w:line="240" w:lineRule="auto"/>
        <w:contextualSpacing/>
        <w:rPr>
          <w:rFonts w:cs="Arial"/>
          <w:b/>
          <w:color w:val="262626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207"/>
        <w:tblW w:w="10132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132"/>
      </w:tblGrid>
      <w:tr w:rsidR="009038D5" w:rsidRPr="0007654A" w:rsidTr="00AE1976">
        <w:trPr>
          <w:trHeight w:val="438"/>
        </w:trPr>
        <w:tc>
          <w:tcPr>
            <w:tcW w:w="10132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9038D5" w:rsidRPr="0007654A" w:rsidRDefault="009038D5" w:rsidP="009038D5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 xml:space="preserve">ESTRATEGIA DE INTERVENCIÓN </w:t>
            </w:r>
          </w:p>
        </w:tc>
      </w:tr>
      <w:tr w:rsidR="009038D5" w:rsidRPr="0007654A" w:rsidTr="00AE1976">
        <w:trPr>
          <w:trHeight w:val="438"/>
        </w:trPr>
        <w:tc>
          <w:tcPr>
            <w:tcW w:w="10132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9038D5" w:rsidRDefault="009038D5" w:rsidP="00AE1976">
            <w:pPr>
              <w:spacing w:after="0" w:line="240" w:lineRule="auto"/>
              <w:ind w:left="284"/>
              <w:rPr>
                <w:i/>
                <w:color w:val="404040" w:themeColor="text1" w:themeTint="BF"/>
                <w:sz w:val="18"/>
                <w:szCs w:val="18"/>
              </w:rPr>
            </w:pPr>
          </w:p>
          <w:p w:rsidR="009038D5" w:rsidRPr="00E17F50" w:rsidRDefault="006852B1" w:rsidP="005303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Describir f</w:t>
            </w:r>
            <w:r w:rsidR="009038D5" w:rsidRPr="00E17F50">
              <w:rPr>
                <w:i/>
                <w:sz w:val="18"/>
                <w:szCs w:val="18"/>
              </w:rPr>
              <w:t>orma en que se pretende resolver dicho problema o necesidad en torno a los componentes lógicos de intervención a través de una Iniciativa de Fomento Integrada.</w:t>
            </w:r>
          </w:p>
          <w:p w:rsidR="009038D5" w:rsidRDefault="009038D5" w:rsidP="00AE1976">
            <w:pPr>
              <w:spacing w:after="0" w:line="240" w:lineRule="auto"/>
              <w:ind w:left="284"/>
              <w:rPr>
                <w:i/>
                <w:color w:val="404040" w:themeColor="text1" w:themeTint="BF"/>
                <w:sz w:val="18"/>
                <w:szCs w:val="18"/>
              </w:rPr>
            </w:pPr>
          </w:p>
          <w:p w:rsidR="00126C8D" w:rsidRDefault="00126C8D" w:rsidP="00126C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Integrar al modelo productivo y de inversión a las comunidades mapuches, personas individuales con la finalidad que tengan derechos sobre el negocio, previo reconocimiento del aporte de activos de recursos naturales valorados a la inversión.</w:t>
            </w:r>
          </w:p>
          <w:p w:rsidR="00126C8D" w:rsidRDefault="00126C8D" w:rsidP="00126C8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A260A" w:rsidRDefault="005A260A" w:rsidP="00126C8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A260A" w:rsidRDefault="005A260A" w:rsidP="00126C8D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A260A" w:rsidRDefault="005A260A" w:rsidP="005A260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val="es-ES_tradnl" w:eastAsia="es-ES_tradnl"/>
              </w:rPr>
              <w:drawing>
                <wp:inline distT="0" distB="0" distL="0" distR="0" wp14:anchorId="0355AABD" wp14:editId="0883C73E">
                  <wp:extent cx="4901973" cy="36766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881" cy="3677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8D5" w:rsidRPr="0007654A" w:rsidRDefault="009038D5" w:rsidP="00126C8D">
            <w:pPr>
              <w:spacing w:after="0" w:line="240" w:lineRule="auto"/>
              <w:rPr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:rsidR="009038D5" w:rsidRPr="007D3B98" w:rsidRDefault="009038D5" w:rsidP="009038D5">
      <w:pPr>
        <w:spacing w:after="0"/>
        <w:ind w:right="-232"/>
        <w:rPr>
          <w:rFonts w:cs="Arial"/>
          <w:sz w:val="16"/>
          <w:szCs w:val="16"/>
        </w:rPr>
      </w:pPr>
    </w:p>
    <w:p w:rsidR="00A969F1" w:rsidRDefault="00A969F1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  <w:r>
        <w:rPr>
          <w:rFonts w:cs="Arial"/>
          <w:b/>
          <w:color w:val="262626"/>
          <w:sz w:val="24"/>
          <w:szCs w:val="24"/>
        </w:rPr>
        <w:br w:type="page"/>
      </w:r>
    </w:p>
    <w:p w:rsidR="00166485" w:rsidRPr="008E4125" w:rsidRDefault="00166485" w:rsidP="00166485">
      <w:pPr>
        <w:spacing w:after="0"/>
        <w:ind w:right="-232"/>
        <w:rPr>
          <w:rFonts w:cs="Arial"/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222"/>
        <w:tblW w:w="10098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098"/>
      </w:tblGrid>
      <w:tr w:rsidR="00166485" w:rsidRPr="0007654A" w:rsidTr="00AE1976">
        <w:trPr>
          <w:trHeight w:val="376"/>
        </w:trPr>
        <w:tc>
          <w:tcPr>
            <w:tcW w:w="1009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166485" w:rsidRPr="0007654A" w:rsidRDefault="00163094" w:rsidP="002B4D9E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 xml:space="preserve">OBJETIVOS </w:t>
            </w:r>
          </w:p>
        </w:tc>
      </w:tr>
      <w:tr w:rsidR="00166485" w:rsidRPr="0007654A" w:rsidTr="00AE1976">
        <w:trPr>
          <w:trHeight w:val="265"/>
        </w:trPr>
        <w:tc>
          <w:tcPr>
            <w:tcW w:w="1009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166485" w:rsidRPr="0007654A" w:rsidRDefault="00166485" w:rsidP="00AE1976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rFonts w:cs="Tahoma"/>
                <w:b/>
                <w:bCs/>
                <w:color w:val="404040" w:themeColor="text1" w:themeTint="BF"/>
                <w:sz w:val="18"/>
                <w:szCs w:val="18"/>
              </w:rPr>
              <w:t>OBJETIVO GENERAL</w:t>
            </w:r>
          </w:p>
        </w:tc>
      </w:tr>
      <w:tr w:rsidR="00166485" w:rsidRPr="0007654A" w:rsidTr="00E17F50">
        <w:trPr>
          <w:trHeight w:val="1146"/>
        </w:trPr>
        <w:tc>
          <w:tcPr>
            <w:tcW w:w="10098" w:type="dxa"/>
            <w:tcBorders>
              <w:top w:val="single" w:sz="8" w:space="0" w:color="660066"/>
              <w:bottom w:val="single" w:sz="8" w:space="0" w:color="660066"/>
            </w:tcBorders>
            <w:shd w:val="clear" w:color="auto" w:fill="auto"/>
          </w:tcPr>
          <w:p w:rsidR="00166485" w:rsidRDefault="00166485" w:rsidP="00CA6956">
            <w:pPr>
              <w:spacing w:after="0" w:line="240" w:lineRule="auto"/>
              <w:rPr>
                <w:rFonts w:cs="Tahoma"/>
                <w:bCs/>
                <w:i/>
                <w:color w:val="404040" w:themeColor="text1" w:themeTint="BF"/>
                <w:sz w:val="18"/>
                <w:szCs w:val="18"/>
              </w:rPr>
            </w:pPr>
          </w:p>
          <w:p w:rsidR="00321C72" w:rsidRPr="00321C72" w:rsidRDefault="005A260A" w:rsidP="00321C72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 w:rsidRPr="005A260A">
              <w:rPr>
                <w:i/>
                <w:sz w:val="18"/>
                <w:szCs w:val="18"/>
                <w:lang w:val="es-ES_tradnl" w:eastAsia="es-ES"/>
              </w:rPr>
              <w:t>Coordinar y operar un fondo de empresarización indígena que financie experiencias de negocio de largo plazo con participación accionaria de comunidades, basada en un portafolio dinámico con énfasis en recursos naturales.</w:t>
            </w:r>
          </w:p>
        </w:tc>
      </w:tr>
      <w:tr w:rsidR="00166485" w:rsidRPr="0007654A" w:rsidTr="00AE1976">
        <w:tc>
          <w:tcPr>
            <w:tcW w:w="10098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166485" w:rsidRPr="0007654A" w:rsidRDefault="00E17F50" w:rsidP="00166485">
            <w:pPr>
              <w:pStyle w:val="BodyText"/>
              <w:jc w:val="left"/>
              <w:rPr>
                <w:i/>
                <w:color w:val="404040" w:themeColor="text1" w:themeTint="BF"/>
                <w:sz w:val="18"/>
                <w:szCs w:val="18"/>
              </w:rPr>
            </w:pPr>
            <w:r w:rsidRPr="00E17F50">
              <w:rPr>
                <w:rFonts w:ascii="Calibri" w:eastAsia="Calibri" w:hAnsi="Calibri" w:cs="Tahoma"/>
                <w:b/>
                <w:bCs/>
                <w:color w:val="404040" w:themeColor="text1" w:themeTint="BF"/>
                <w:sz w:val="18"/>
                <w:szCs w:val="18"/>
                <w:lang w:eastAsia="en-US"/>
              </w:rPr>
              <w:t>OBJETIVOS ESPECÍFICOS</w:t>
            </w:r>
          </w:p>
        </w:tc>
      </w:tr>
      <w:tr w:rsidR="00166485" w:rsidRPr="0007654A" w:rsidTr="00E17F50">
        <w:trPr>
          <w:trHeight w:val="1082"/>
        </w:trPr>
        <w:tc>
          <w:tcPr>
            <w:tcW w:w="10098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036B24" w:rsidRPr="00036B24" w:rsidRDefault="00036B24" w:rsidP="00036B24">
            <w:pPr>
              <w:tabs>
                <w:tab w:val="num" w:pos="720"/>
              </w:tabs>
              <w:spacing w:after="0" w:line="240" w:lineRule="auto"/>
              <w:ind w:left="360"/>
              <w:rPr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  <w:p w:rsidR="00AE1976" w:rsidRPr="00321C72" w:rsidRDefault="00AE1976" w:rsidP="00321C72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 w:rsidRPr="00321C72">
              <w:rPr>
                <w:i/>
                <w:color w:val="404040" w:themeColor="text1" w:themeTint="BF"/>
                <w:sz w:val="18"/>
                <w:szCs w:val="18"/>
                <w:lang w:val="es-ES_tradnl" w:eastAsia="es-ES"/>
              </w:rPr>
              <w:t>Identificar línea de base para el desarrollo y fortalecimiento de pilotos productivos, ubicados en zonas rurales de las regiones de la Araucanía, Los Ríos y Los Lagos.</w:t>
            </w:r>
            <w:r w:rsidRPr="00321C72">
              <w:rPr>
                <w:i/>
                <w:color w:val="404040" w:themeColor="text1" w:themeTint="BF"/>
                <w:sz w:val="18"/>
                <w:szCs w:val="18"/>
                <w:lang w:eastAsia="es-ES"/>
              </w:rPr>
              <w:t xml:space="preserve"> </w:t>
            </w:r>
          </w:p>
          <w:p w:rsidR="00AE1976" w:rsidRPr="00321C72" w:rsidRDefault="00AE1976" w:rsidP="00321C72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 w:rsidRPr="00321C72">
              <w:rPr>
                <w:i/>
                <w:color w:val="404040" w:themeColor="text1" w:themeTint="BF"/>
                <w:sz w:val="18"/>
                <w:szCs w:val="18"/>
                <w:lang w:val="es-ES_tradnl" w:eastAsia="es-ES"/>
              </w:rPr>
              <w:t xml:space="preserve"> Posicionar a las autoridades ancestrales como interlocutores garantes del proceso de inversión que se lleva a cabo en un territorio. </w:t>
            </w:r>
          </w:p>
          <w:p w:rsidR="00AE1976" w:rsidRPr="00321C72" w:rsidRDefault="00AE1976" w:rsidP="00321C72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 w:rsidRPr="00321C72">
              <w:rPr>
                <w:i/>
                <w:color w:val="404040" w:themeColor="text1" w:themeTint="BF"/>
                <w:sz w:val="18"/>
                <w:szCs w:val="18"/>
                <w:lang w:val="es-ES_tradnl" w:eastAsia="es-ES"/>
              </w:rPr>
              <w:t xml:space="preserve"> Considerar la participación de la(s) cooperativa(s) mapuche(s) en la propiedad del piloto, otorgando condiciones crediticias para otorgar liquidez y un leverage preferencial para concurrir.</w:t>
            </w:r>
          </w:p>
          <w:p w:rsidR="00AE1976" w:rsidRPr="00321C72" w:rsidRDefault="00AE1976" w:rsidP="00321C72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i/>
                <w:color w:val="404040" w:themeColor="text1" w:themeTint="BF"/>
                <w:sz w:val="18"/>
                <w:szCs w:val="18"/>
                <w:lang w:eastAsia="es-ES"/>
              </w:rPr>
            </w:pPr>
            <w:r w:rsidRPr="00321C72">
              <w:rPr>
                <w:i/>
                <w:color w:val="404040" w:themeColor="text1" w:themeTint="BF"/>
                <w:sz w:val="18"/>
                <w:szCs w:val="18"/>
                <w:lang w:eastAsia="es-ES"/>
              </w:rPr>
              <w:t xml:space="preserve"> </w:t>
            </w:r>
            <w:r w:rsidRPr="00321C72">
              <w:rPr>
                <w:i/>
                <w:color w:val="404040" w:themeColor="text1" w:themeTint="BF"/>
                <w:sz w:val="18"/>
                <w:szCs w:val="18"/>
                <w:lang w:val="es-ES_tradnl" w:eastAsia="es-ES"/>
              </w:rPr>
              <w:t>Establecer un relacionamiento comunitario intercultural con las comunidades indígenas para cada uno de los pilotos, basado en el pluralismo jurídico y consentimiento libre, previo e informado.</w:t>
            </w:r>
          </w:p>
          <w:p w:rsidR="00166485" w:rsidRPr="0007654A" w:rsidRDefault="00166485" w:rsidP="00AE1976">
            <w:pPr>
              <w:spacing w:after="0" w:line="240" w:lineRule="auto"/>
              <w:rPr>
                <w:i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</w:tbl>
    <w:p w:rsidR="001C7C68" w:rsidRPr="008E4125" w:rsidRDefault="001C7C68" w:rsidP="00166485">
      <w:pPr>
        <w:spacing w:after="0"/>
        <w:ind w:left="-142"/>
        <w:rPr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5"/>
        <w:tblW w:w="10031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802"/>
        <w:gridCol w:w="3368"/>
        <w:gridCol w:w="3861"/>
      </w:tblGrid>
      <w:tr w:rsidR="001C7C68" w:rsidRPr="008E4125" w:rsidTr="00691D31">
        <w:trPr>
          <w:trHeight w:val="438"/>
        </w:trPr>
        <w:tc>
          <w:tcPr>
            <w:tcW w:w="10031" w:type="dxa"/>
            <w:gridSpan w:val="3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1C7C68" w:rsidRPr="0007654A" w:rsidRDefault="002B4D9E" w:rsidP="002B4D9E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PROPUESTA DE ACCIÓN</w:t>
            </w:r>
          </w:p>
        </w:tc>
      </w:tr>
      <w:tr w:rsidR="002B4D9E" w:rsidRPr="008E4125" w:rsidTr="00691D31">
        <w:trPr>
          <w:trHeight w:val="383"/>
        </w:trPr>
        <w:tc>
          <w:tcPr>
            <w:tcW w:w="2802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2B4D9E" w:rsidRPr="0007654A" w:rsidRDefault="002B4D9E" w:rsidP="0085545C">
            <w:pPr>
              <w:spacing w:after="0" w:line="240" w:lineRule="auto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CLASIFICACIÓN</w:t>
            </w:r>
          </w:p>
        </w:tc>
        <w:tc>
          <w:tcPr>
            <w:tcW w:w="3368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3513CC" w:rsidRPr="00946174" w:rsidRDefault="002B4D9E" w:rsidP="0094617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946174">
              <w:rPr>
                <w:sz w:val="18"/>
                <w:szCs w:val="18"/>
                <w:lang w:eastAsia="es-ES"/>
              </w:rPr>
              <w:t>PROPUESTA DE ACCIÓN DE CORFO</w:t>
            </w:r>
          </w:p>
        </w:tc>
        <w:tc>
          <w:tcPr>
            <w:tcW w:w="3861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2B4D9E" w:rsidRPr="00946174" w:rsidRDefault="002B4D9E" w:rsidP="00946174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DESCRIPCIÓN</w:t>
            </w:r>
          </w:p>
        </w:tc>
      </w:tr>
      <w:tr w:rsidR="002B4D9E" w:rsidRPr="008E4125" w:rsidTr="00691D31">
        <w:trPr>
          <w:trHeight w:val="438"/>
        </w:trPr>
        <w:tc>
          <w:tcPr>
            <w:tcW w:w="2802" w:type="dxa"/>
            <w:shd w:val="clear" w:color="auto" w:fill="auto"/>
            <w:vAlign w:val="center"/>
          </w:tcPr>
          <w:p w:rsidR="002B4D9E" w:rsidRPr="0007654A" w:rsidRDefault="002B4D9E" w:rsidP="002B4D9E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1. Agente Operador Intermediario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4D9E" w:rsidRDefault="002B4D9E" w:rsidP="002B5245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1.</w:t>
            </w:r>
            <w:r w:rsidR="00691D31">
              <w:rPr>
                <w:i/>
                <w:sz w:val="18"/>
                <w:szCs w:val="18"/>
                <w:lang w:eastAsia="es-ES"/>
              </w:rPr>
              <w:t>(Convocatoria AOI)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B4D9E" w:rsidRPr="0007654A" w:rsidRDefault="0053161D" w:rsidP="002B5245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 xml:space="preserve">Con presencia en el territorio y trabajos previos con las comunidades demostrables. </w:t>
            </w:r>
          </w:p>
        </w:tc>
      </w:tr>
      <w:tr w:rsidR="002B4D9E" w:rsidRPr="008E4125" w:rsidTr="00691D31">
        <w:trPr>
          <w:trHeight w:val="469"/>
        </w:trPr>
        <w:tc>
          <w:tcPr>
            <w:tcW w:w="2802" w:type="dxa"/>
            <w:shd w:val="clear" w:color="auto" w:fill="auto"/>
            <w:vAlign w:val="center"/>
          </w:tcPr>
          <w:p w:rsidR="002B4D9E" w:rsidRPr="0007654A" w:rsidRDefault="002B4D9E" w:rsidP="002B4D9E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2.Equipo Gestor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4D9E" w:rsidRDefault="002B4D9E" w:rsidP="002B5245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2.</w:t>
            </w:r>
            <w:r w:rsidR="0053161D">
              <w:rPr>
                <w:i/>
                <w:sz w:val="18"/>
                <w:szCs w:val="18"/>
                <w:lang w:eastAsia="es-ES"/>
              </w:rPr>
              <w:t xml:space="preserve">Conformación 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B4D9E" w:rsidRPr="0007654A" w:rsidRDefault="0053161D" w:rsidP="002B5245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 xml:space="preserve">Establecimiento equipo gestor que desarrolle plataforma de acciones de portafolio de proyectos. </w:t>
            </w:r>
          </w:p>
        </w:tc>
      </w:tr>
      <w:tr w:rsidR="002B4D9E" w:rsidRPr="008E4125" w:rsidTr="00691D31">
        <w:trPr>
          <w:trHeight w:val="407"/>
        </w:trPr>
        <w:tc>
          <w:tcPr>
            <w:tcW w:w="2802" w:type="dxa"/>
            <w:shd w:val="clear" w:color="auto" w:fill="auto"/>
            <w:vAlign w:val="center"/>
          </w:tcPr>
          <w:p w:rsidR="002B4D9E" w:rsidRPr="0007654A" w:rsidRDefault="00163094" w:rsidP="00163094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3.Acciones2015-2016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4D9E" w:rsidRDefault="002B4D9E" w:rsidP="00691D31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3.</w:t>
            </w:r>
            <w:r w:rsidR="00691D31">
              <w:rPr>
                <w:i/>
                <w:sz w:val="18"/>
                <w:szCs w:val="18"/>
                <w:lang w:eastAsia="es-ES"/>
              </w:rPr>
              <w:t>(Estudios, Misiones, talleres, etc)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B4D9E" w:rsidRPr="0007654A" w:rsidRDefault="005A260A" w:rsidP="005A260A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Contratación de estudios necesarios y que no puedan ser financiados por los propios organismos pertinentes.</w:t>
            </w:r>
          </w:p>
        </w:tc>
      </w:tr>
      <w:tr w:rsidR="002B4D9E" w:rsidRPr="008E4125" w:rsidTr="00691D31">
        <w:trPr>
          <w:trHeight w:val="407"/>
        </w:trPr>
        <w:tc>
          <w:tcPr>
            <w:tcW w:w="2802" w:type="dxa"/>
            <w:shd w:val="clear" w:color="auto" w:fill="auto"/>
            <w:vAlign w:val="center"/>
          </w:tcPr>
          <w:p w:rsidR="002B4D9E" w:rsidRPr="0007654A" w:rsidRDefault="002B4D9E" w:rsidP="002B4D9E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4.Instrumentos o Programas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B4D9E" w:rsidRDefault="002B4D9E" w:rsidP="00691D31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>4.</w:t>
            </w:r>
            <w:r w:rsidR="00691D31">
              <w:rPr>
                <w:i/>
                <w:sz w:val="18"/>
                <w:szCs w:val="18"/>
                <w:lang w:eastAsia="es-ES"/>
              </w:rPr>
              <w:t>(PDP, PRAP, IPRO, Líneas de Innova, etc)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B4D9E" w:rsidRPr="0007654A" w:rsidRDefault="005A260A" w:rsidP="002B5245">
            <w:pPr>
              <w:spacing w:after="0" w:line="240" w:lineRule="auto"/>
              <w:rPr>
                <w:i/>
                <w:sz w:val="18"/>
                <w:szCs w:val="18"/>
                <w:lang w:eastAsia="es-ES"/>
              </w:rPr>
            </w:pPr>
            <w:r>
              <w:rPr>
                <w:i/>
                <w:sz w:val="18"/>
                <w:szCs w:val="18"/>
                <w:lang w:eastAsia="es-ES"/>
              </w:rPr>
              <w:t xml:space="preserve">Fondo de Empresarización Mapuche. </w:t>
            </w:r>
          </w:p>
        </w:tc>
      </w:tr>
    </w:tbl>
    <w:p w:rsidR="00627BE2" w:rsidRDefault="00627BE2" w:rsidP="00627BE2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5"/>
        <w:tblW w:w="10031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031"/>
      </w:tblGrid>
      <w:tr w:rsidR="00627BE2" w:rsidRPr="008E4125" w:rsidTr="00AE1976">
        <w:trPr>
          <w:trHeight w:val="438"/>
        </w:trPr>
        <w:tc>
          <w:tcPr>
            <w:tcW w:w="1003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627BE2" w:rsidRPr="0007654A" w:rsidRDefault="00627BE2" w:rsidP="00627BE2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IMPACTOS A GENERAR</w:t>
            </w:r>
          </w:p>
        </w:tc>
      </w:tr>
      <w:tr w:rsidR="00627BE2" w:rsidRPr="008E4125" w:rsidTr="00AE1976">
        <w:trPr>
          <w:trHeight w:val="1318"/>
        </w:trPr>
        <w:tc>
          <w:tcPr>
            <w:tcW w:w="10031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9F3550" w:rsidRPr="009F3550" w:rsidRDefault="00627BE2" w:rsidP="009F35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cs="Tahoma"/>
                <w:i/>
                <w:color w:val="262626"/>
                <w:sz w:val="20"/>
                <w:szCs w:val="20"/>
              </w:rPr>
            </w:pPr>
            <w:r>
              <w:rPr>
                <w:rFonts w:cs="Tahoma"/>
                <w:i/>
                <w:color w:val="262626"/>
                <w:sz w:val="20"/>
                <w:szCs w:val="20"/>
              </w:rPr>
              <w:t>Tecnológico</w:t>
            </w:r>
            <w:r w:rsidR="009F3550">
              <w:rPr>
                <w:rFonts w:cs="Tahoma"/>
                <w:i/>
                <w:color w:val="262626"/>
                <w:sz w:val="20"/>
                <w:szCs w:val="20"/>
              </w:rPr>
              <w:t xml:space="preserve"> – incorporación de </w:t>
            </w:r>
            <w:r w:rsidR="009F3550" w:rsidRPr="009F3550">
              <w:rPr>
                <w:rFonts w:cs="Tahoma"/>
                <w:i/>
                <w:color w:val="262626"/>
                <w:sz w:val="20"/>
                <w:szCs w:val="20"/>
              </w:rPr>
              <w:t>técnica aplicada en cada actividad, y mejora en productividad.</w:t>
            </w:r>
          </w:p>
          <w:p w:rsidR="009F3550" w:rsidRPr="009F3550" w:rsidRDefault="00627BE2" w:rsidP="009F35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cs="Tahoma"/>
                <w:i/>
                <w:color w:val="262626"/>
                <w:sz w:val="20"/>
                <w:szCs w:val="20"/>
              </w:rPr>
            </w:pPr>
            <w:r w:rsidRPr="009F3550">
              <w:rPr>
                <w:rFonts w:cs="Tahoma"/>
                <w:i/>
                <w:color w:val="262626"/>
                <w:sz w:val="20"/>
                <w:szCs w:val="20"/>
              </w:rPr>
              <w:t>Social</w:t>
            </w:r>
            <w:r w:rsidR="009F3550">
              <w:rPr>
                <w:rFonts w:cs="Tahoma"/>
                <w:i/>
                <w:color w:val="262626"/>
                <w:sz w:val="20"/>
                <w:szCs w:val="20"/>
              </w:rPr>
              <w:t xml:space="preserve"> - </w:t>
            </w:r>
            <w:r w:rsidR="009F3550" w:rsidRPr="009F3550">
              <w:rPr>
                <w:rFonts w:cs="Tahoma"/>
                <w:i/>
                <w:color w:val="262626"/>
                <w:sz w:val="20"/>
                <w:szCs w:val="20"/>
              </w:rPr>
              <w:t xml:space="preserve">expectativas de </w:t>
            </w:r>
            <w:r w:rsidR="009F3550">
              <w:rPr>
                <w:rFonts w:cs="Tahoma"/>
                <w:i/>
                <w:color w:val="262626"/>
                <w:sz w:val="20"/>
                <w:szCs w:val="20"/>
              </w:rPr>
              <w:t>mejor salud, educación y vivienda</w:t>
            </w:r>
            <w:r w:rsidR="00FD1E53">
              <w:rPr>
                <w:rFonts w:cs="Tahoma"/>
                <w:i/>
                <w:color w:val="262626"/>
                <w:sz w:val="20"/>
                <w:szCs w:val="20"/>
              </w:rPr>
              <w:t>, y baja la sensación de pobreza.</w:t>
            </w:r>
          </w:p>
          <w:p w:rsidR="00627BE2" w:rsidRDefault="00627BE2" w:rsidP="00627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cs="Tahoma"/>
                <w:i/>
                <w:color w:val="262626"/>
                <w:sz w:val="20"/>
                <w:szCs w:val="20"/>
              </w:rPr>
            </w:pPr>
            <w:r>
              <w:rPr>
                <w:rFonts w:cs="Tahoma"/>
                <w:i/>
                <w:color w:val="262626"/>
                <w:sz w:val="20"/>
                <w:szCs w:val="20"/>
              </w:rPr>
              <w:t>Formación de capital huma</w:t>
            </w:r>
            <w:r w:rsidR="00FD1E53">
              <w:rPr>
                <w:rFonts w:cs="Tahoma"/>
                <w:i/>
                <w:color w:val="262626"/>
                <w:sz w:val="20"/>
                <w:szCs w:val="20"/>
              </w:rPr>
              <w:t>no – permite aumentar capacidades de las personas que trabajarán en nuevas empresas, a la vez que, potencia el emprendimiento y trabajo asociativo.</w:t>
            </w:r>
          </w:p>
          <w:p w:rsidR="00627BE2" w:rsidRDefault="00627BE2" w:rsidP="00627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cs="Tahoma"/>
                <w:i/>
                <w:color w:val="262626"/>
                <w:sz w:val="20"/>
                <w:szCs w:val="20"/>
              </w:rPr>
            </w:pPr>
            <w:r>
              <w:rPr>
                <w:rFonts w:cs="Tahoma"/>
                <w:i/>
                <w:color w:val="262626"/>
                <w:sz w:val="20"/>
                <w:szCs w:val="20"/>
              </w:rPr>
              <w:t>Medioambiental</w:t>
            </w:r>
            <w:r w:rsidR="009F3550">
              <w:rPr>
                <w:rFonts w:cs="Tahoma"/>
                <w:i/>
                <w:color w:val="262626"/>
                <w:sz w:val="20"/>
                <w:szCs w:val="20"/>
              </w:rPr>
              <w:t xml:space="preserve"> – Aumenta cobertura de suelos, utilización que permite considerar</w:t>
            </w:r>
          </w:p>
          <w:p w:rsidR="00627BE2" w:rsidRPr="005544ED" w:rsidRDefault="00627BE2" w:rsidP="00627B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i/>
                <w:sz w:val="18"/>
                <w:szCs w:val="18"/>
                <w:lang w:eastAsia="es-ES"/>
              </w:rPr>
            </w:pPr>
            <w:r w:rsidRPr="00377F43">
              <w:rPr>
                <w:rFonts w:cs="Tahoma"/>
                <w:i/>
                <w:color w:val="262626"/>
                <w:sz w:val="20"/>
                <w:szCs w:val="20"/>
              </w:rPr>
              <w:t>Económico</w:t>
            </w:r>
            <w:r w:rsidR="009F3550">
              <w:rPr>
                <w:rFonts w:cs="Tahoma"/>
                <w:i/>
                <w:color w:val="262626"/>
                <w:sz w:val="20"/>
                <w:szCs w:val="20"/>
              </w:rPr>
              <w:t xml:space="preserve"> –  m</w:t>
            </w:r>
            <w:r w:rsidR="009F3550" w:rsidRPr="009F3550">
              <w:rPr>
                <w:rFonts w:cs="Tahoma"/>
                <w:i/>
                <w:color w:val="262626"/>
                <w:sz w:val="20"/>
                <w:szCs w:val="20"/>
              </w:rPr>
              <w:t>ejora de ingreso familiar,</w:t>
            </w:r>
            <w:r w:rsidR="00FD1E53">
              <w:rPr>
                <w:rFonts w:cs="Tahoma"/>
                <w:i/>
                <w:color w:val="262626"/>
                <w:sz w:val="20"/>
                <w:szCs w:val="20"/>
              </w:rPr>
              <w:t xml:space="preserve"> disposición a crecer y la movilidad social.</w:t>
            </w:r>
          </w:p>
        </w:tc>
      </w:tr>
    </w:tbl>
    <w:p w:rsidR="00627BE2" w:rsidRDefault="00627BE2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13677D" w:rsidRDefault="0013677D" w:rsidP="0013677D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13677D" w:rsidRDefault="0013677D" w:rsidP="0013677D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13677D" w:rsidRDefault="0013677D" w:rsidP="0013677D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13677D" w:rsidRPr="0013677D" w:rsidRDefault="0013677D" w:rsidP="0013677D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5"/>
        <w:tblW w:w="10031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031"/>
      </w:tblGrid>
      <w:tr w:rsidR="0013677D" w:rsidRPr="0013677D" w:rsidTr="0038675B">
        <w:trPr>
          <w:trHeight w:val="438"/>
        </w:trPr>
        <w:tc>
          <w:tcPr>
            <w:tcW w:w="1003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13677D" w:rsidRPr="0013677D" w:rsidRDefault="0013677D" w:rsidP="0013677D">
            <w:pPr>
              <w:spacing w:after="0" w:line="240" w:lineRule="auto"/>
              <w:rPr>
                <w:rFonts w:cs="Arial"/>
                <w:b/>
                <w:bCs/>
                <w:color w:val="262626"/>
                <w:sz w:val="24"/>
                <w:szCs w:val="24"/>
              </w:rPr>
            </w:pPr>
            <w:r w:rsidRPr="0013677D"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lastRenderedPageBreak/>
              <w:t>AVANCES POR PROYECTO</w:t>
            </w:r>
          </w:p>
        </w:tc>
      </w:tr>
    </w:tbl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Default="005A260A" w:rsidP="001625E5">
      <w:pPr>
        <w:spacing w:after="0" w:line="240" w:lineRule="auto"/>
        <w:ind w:left="-426"/>
        <w:rPr>
          <w:rFonts w:cs="Arial"/>
          <w:b/>
          <w:color w:val="262626"/>
          <w:sz w:val="24"/>
          <w:szCs w:val="24"/>
        </w:rPr>
      </w:pPr>
      <w:r w:rsidRPr="005A260A">
        <w:rPr>
          <w:noProof/>
          <w:lang w:val="es-ES_tradnl" w:eastAsia="es-ES_tradnl"/>
        </w:rPr>
        <w:drawing>
          <wp:inline distT="0" distB="0" distL="0" distR="0" wp14:anchorId="78E6B2F5" wp14:editId="456C46FB">
            <wp:extent cx="6473999" cy="2638425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97" cy="263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Default="005A260A" w:rsidP="001625E5">
      <w:pPr>
        <w:spacing w:after="0" w:line="240" w:lineRule="auto"/>
        <w:ind w:left="-426"/>
        <w:rPr>
          <w:rFonts w:cs="Arial"/>
          <w:b/>
          <w:color w:val="262626"/>
          <w:sz w:val="24"/>
          <w:szCs w:val="24"/>
        </w:rPr>
      </w:pPr>
      <w:r w:rsidRPr="005A260A">
        <w:rPr>
          <w:noProof/>
          <w:lang w:val="es-ES_tradnl" w:eastAsia="es-ES_tradnl"/>
        </w:rPr>
        <w:drawing>
          <wp:inline distT="0" distB="0" distL="0" distR="0" wp14:anchorId="56C3CF1A" wp14:editId="30ED04CB">
            <wp:extent cx="6419248" cy="23907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198" cy="239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Default="005A260A" w:rsidP="001625E5">
      <w:pPr>
        <w:spacing w:after="0" w:line="240" w:lineRule="auto"/>
        <w:ind w:left="-426"/>
        <w:rPr>
          <w:rFonts w:cs="Arial"/>
          <w:b/>
          <w:color w:val="262626"/>
          <w:sz w:val="24"/>
          <w:szCs w:val="24"/>
        </w:rPr>
      </w:pPr>
      <w:r w:rsidRPr="005A260A">
        <w:rPr>
          <w:noProof/>
          <w:lang w:val="es-ES_tradnl" w:eastAsia="es-ES_tradnl"/>
        </w:rPr>
        <w:lastRenderedPageBreak/>
        <w:drawing>
          <wp:inline distT="0" distB="0" distL="0" distR="0" wp14:anchorId="34B0D64C" wp14:editId="7F19E843">
            <wp:extent cx="6388517" cy="2286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026" cy="22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Default="005A260A" w:rsidP="001625E5">
      <w:pPr>
        <w:spacing w:after="0" w:line="240" w:lineRule="auto"/>
        <w:ind w:left="-426"/>
        <w:rPr>
          <w:rFonts w:cs="Arial"/>
          <w:b/>
          <w:color w:val="262626"/>
          <w:sz w:val="24"/>
          <w:szCs w:val="24"/>
        </w:rPr>
      </w:pPr>
      <w:r w:rsidRPr="005A260A">
        <w:rPr>
          <w:noProof/>
          <w:lang w:val="es-ES_tradnl" w:eastAsia="es-ES_tradnl"/>
        </w:rPr>
        <w:drawing>
          <wp:inline distT="0" distB="0" distL="0" distR="0" wp14:anchorId="531E8100" wp14:editId="5447CB38">
            <wp:extent cx="6391275" cy="23145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45" cy="23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5A260A" w:rsidRPr="00627BE2" w:rsidRDefault="005A260A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tbl>
      <w:tblPr>
        <w:tblpPr w:leftFromText="141" w:rightFromText="141" w:vertAnchor="text" w:horzAnchor="margin" w:tblpXSpec="center" w:tblpY="5"/>
        <w:tblW w:w="10031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0031"/>
      </w:tblGrid>
      <w:tr w:rsidR="00623121" w:rsidRPr="008E4125" w:rsidTr="00AE1976">
        <w:trPr>
          <w:trHeight w:val="438"/>
        </w:trPr>
        <w:tc>
          <w:tcPr>
            <w:tcW w:w="10031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623121" w:rsidRPr="0007654A" w:rsidRDefault="00623121" w:rsidP="00627BE2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 xml:space="preserve">DIFICULTADES Y </w:t>
            </w:r>
            <w:r w:rsidR="005544ED"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 xml:space="preserve">PROBLEMAS QUE GENERAN </w:t>
            </w: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t>RIESGOS PARA EJECUTAR LA INICIATIVA</w:t>
            </w:r>
          </w:p>
        </w:tc>
      </w:tr>
      <w:tr w:rsidR="00623121" w:rsidRPr="008E4125" w:rsidTr="00627BE2">
        <w:trPr>
          <w:trHeight w:val="1080"/>
        </w:trPr>
        <w:tc>
          <w:tcPr>
            <w:tcW w:w="10031" w:type="dxa"/>
            <w:tcBorders>
              <w:top w:val="single" w:sz="8" w:space="0" w:color="660066"/>
            </w:tcBorders>
            <w:shd w:val="clear" w:color="auto" w:fill="auto"/>
            <w:vAlign w:val="center"/>
          </w:tcPr>
          <w:p w:rsidR="00623121" w:rsidRPr="00FD1E53" w:rsidRDefault="005544ED" w:rsidP="005544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i/>
                <w:sz w:val="18"/>
                <w:szCs w:val="18"/>
                <w:lang w:eastAsia="es-ES"/>
              </w:rPr>
            </w:pPr>
            <w:r w:rsidRPr="00627BE2">
              <w:rPr>
                <w:rFonts w:cs="Tahoma"/>
                <w:i/>
                <w:color w:val="262626"/>
                <w:sz w:val="20"/>
                <w:szCs w:val="20"/>
              </w:rPr>
              <w:t>Además, incluir los supuestos considerados para que funcione la intervención.</w:t>
            </w:r>
          </w:p>
          <w:p w:rsidR="00FD1E53" w:rsidRDefault="00FD1E53" w:rsidP="00FD1E53">
            <w:pPr>
              <w:pStyle w:val="ListParagraph"/>
              <w:spacing w:after="0" w:line="240" w:lineRule="auto"/>
              <w:ind w:left="284"/>
              <w:rPr>
                <w:rFonts w:cs="Tahoma"/>
                <w:i/>
                <w:color w:val="262626"/>
                <w:sz w:val="20"/>
                <w:szCs w:val="20"/>
              </w:rPr>
            </w:pPr>
          </w:p>
          <w:p w:rsidR="00FD1E53" w:rsidRDefault="00FD1E53" w:rsidP="00FD1E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ahoma"/>
                <w:i/>
                <w:color w:val="262626"/>
                <w:sz w:val="20"/>
                <w:szCs w:val="20"/>
              </w:rPr>
            </w:pPr>
            <w:r>
              <w:rPr>
                <w:rFonts w:cs="Tahoma"/>
                <w:i/>
                <w:color w:val="262626"/>
                <w:sz w:val="20"/>
                <w:szCs w:val="20"/>
              </w:rPr>
              <w:t>Contar con apoyo de autoridades ancestrales como mues</w:t>
            </w:r>
            <w:r w:rsidR="0053161D">
              <w:rPr>
                <w:rFonts w:cs="Tahoma"/>
                <w:i/>
                <w:color w:val="262626"/>
                <w:sz w:val="20"/>
                <w:szCs w:val="20"/>
              </w:rPr>
              <w:t>tra de validez de los acuerdos (Consejos de Lonkos)</w:t>
            </w:r>
          </w:p>
          <w:p w:rsidR="00FD1E53" w:rsidRDefault="00FD1E53" w:rsidP="00FD1E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ahoma"/>
                <w:i/>
                <w:color w:val="262626"/>
                <w:sz w:val="20"/>
                <w:szCs w:val="20"/>
              </w:rPr>
            </w:pPr>
            <w:r>
              <w:rPr>
                <w:rFonts w:cs="Tahoma"/>
                <w:i/>
                <w:color w:val="262626"/>
                <w:sz w:val="20"/>
                <w:szCs w:val="20"/>
              </w:rPr>
              <w:t>D</w:t>
            </w:r>
            <w:r w:rsidRPr="00FD1E53">
              <w:rPr>
                <w:rFonts w:cs="Tahoma"/>
                <w:i/>
                <w:color w:val="262626"/>
                <w:sz w:val="20"/>
                <w:szCs w:val="20"/>
              </w:rPr>
              <w:t>iseñ</w:t>
            </w:r>
            <w:r>
              <w:rPr>
                <w:rFonts w:cs="Tahoma"/>
                <w:i/>
                <w:color w:val="262626"/>
                <w:sz w:val="20"/>
                <w:szCs w:val="20"/>
              </w:rPr>
              <w:t xml:space="preserve">ar </w:t>
            </w:r>
            <w:r w:rsidRPr="00FD1E53">
              <w:rPr>
                <w:rFonts w:cs="Tahoma"/>
                <w:i/>
                <w:color w:val="262626"/>
                <w:sz w:val="20"/>
                <w:szCs w:val="20"/>
              </w:rPr>
              <w:t>negocio</w:t>
            </w:r>
            <w:r>
              <w:rPr>
                <w:rFonts w:cs="Tahoma"/>
                <w:i/>
                <w:color w:val="262626"/>
                <w:sz w:val="20"/>
                <w:szCs w:val="20"/>
              </w:rPr>
              <w:t>s</w:t>
            </w:r>
            <w:r w:rsidRPr="00FD1E53">
              <w:rPr>
                <w:rFonts w:cs="Tahoma"/>
                <w:i/>
                <w:color w:val="262626"/>
                <w:sz w:val="20"/>
                <w:szCs w:val="20"/>
              </w:rPr>
              <w:t xml:space="preserve"> con pilotos acordes a la escala necesaria para establecer</w:t>
            </w:r>
            <w:r>
              <w:rPr>
                <w:rFonts w:cs="Tahoma"/>
                <w:i/>
                <w:color w:val="262626"/>
                <w:sz w:val="20"/>
                <w:szCs w:val="20"/>
              </w:rPr>
              <w:t xml:space="preserve"> éxito de la operación.</w:t>
            </w:r>
            <w:r w:rsidR="0053161D">
              <w:rPr>
                <w:rFonts w:cs="Tahoma"/>
                <w:i/>
                <w:color w:val="262626"/>
                <w:sz w:val="20"/>
                <w:szCs w:val="20"/>
              </w:rPr>
              <w:t>(solicitados por las comunidades en forma libre e informada)</w:t>
            </w:r>
          </w:p>
          <w:p w:rsidR="00FD1E53" w:rsidRPr="00FD1E53" w:rsidRDefault="0053161D" w:rsidP="00FD1E5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ahoma"/>
                <w:i/>
                <w:color w:val="262626"/>
                <w:sz w:val="20"/>
                <w:szCs w:val="20"/>
              </w:rPr>
            </w:pPr>
            <w:r>
              <w:rPr>
                <w:rFonts w:cs="Tahoma"/>
                <w:i/>
                <w:color w:val="262626"/>
                <w:sz w:val="20"/>
                <w:szCs w:val="20"/>
              </w:rPr>
              <w:t xml:space="preserve">Riesgo social, cubierto por el Estado a través de coberturas.  </w:t>
            </w:r>
          </w:p>
          <w:p w:rsidR="00FD1E53" w:rsidRPr="00FD1E53" w:rsidRDefault="00FD1E53" w:rsidP="00FD1E53">
            <w:pPr>
              <w:pStyle w:val="ListParagraph"/>
              <w:spacing w:after="0" w:line="240" w:lineRule="auto"/>
              <w:ind w:left="284"/>
              <w:rPr>
                <w:rFonts w:cs="Tahoma"/>
                <w:i/>
                <w:color w:val="262626"/>
                <w:sz w:val="20"/>
                <w:szCs w:val="20"/>
              </w:rPr>
            </w:pPr>
          </w:p>
        </w:tc>
      </w:tr>
    </w:tbl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</w:rPr>
      </w:pPr>
    </w:p>
    <w:tbl>
      <w:tblPr>
        <w:tblpPr w:leftFromText="141" w:rightFromText="141" w:vertAnchor="text" w:horzAnchor="margin" w:tblpXSpec="center" w:tblpY="939"/>
        <w:tblW w:w="1016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10166"/>
      </w:tblGrid>
      <w:tr w:rsidR="00B524BE" w:rsidRPr="008E4125" w:rsidTr="00B524BE">
        <w:trPr>
          <w:trHeight w:val="438"/>
        </w:trPr>
        <w:tc>
          <w:tcPr>
            <w:tcW w:w="1016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p w:rsidR="00B524BE" w:rsidRPr="0007654A" w:rsidRDefault="00B524BE" w:rsidP="00B524BE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  <w:lastRenderedPageBreak/>
              <w:t>DESCRIPCIÓN DEL EQUIPO GESTOR</w:t>
            </w:r>
          </w:p>
        </w:tc>
      </w:tr>
      <w:tr w:rsidR="00B524BE" w:rsidRPr="008E4125" w:rsidTr="00B524BE">
        <w:trPr>
          <w:trHeight w:val="438"/>
        </w:trPr>
        <w:tc>
          <w:tcPr>
            <w:tcW w:w="10166" w:type="dxa"/>
            <w:tcBorders>
              <w:top w:val="single" w:sz="8" w:space="0" w:color="660066"/>
              <w:left w:val="single" w:sz="8" w:space="0" w:color="660066"/>
              <w:bottom w:val="single" w:sz="8" w:space="0" w:color="660066"/>
              <w:right w:val="single" w:sz="8" w:space="0" w:color="660066"/>
            </w:tcBorders>
            <w:shd w:val="clear" w:color="auto" w:fill="auto"/>
            <w:vAlign w:val="center"/>
          </w:tcPr>
          <w:tbl>
            <w:tblPr>
              <w:tblW w:w="8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3700"/>
              <w:gridCol w:w="1540"/>
            </w:tblGrid>
            <w:tr w:rsidR="00B524BE" w:rsidRPr="00B524BE" w:rsidTr="00B524BE">
              <w:trPr>
                <w:trHeight w:val="360"/>
              </w:trPr>
              <w:tc>
                <w:tcPr>
                  <w:tcW w:w="29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FFFFFF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FFFFFF"/>
                      <w:sz w:val="24"/>
                      <w:szCs w:val="24"/>
                      <w:lang w:eastAsia="es-CL"/>
                    </w:rPr>
                    <w:t>Equipo Gestor</w:t>
                  </w:r>
                </w:p>
              </w:tc>
              <w:tc>
                <w:tcPr>
                  <w:tcW w:w="370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1F497D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FFFFFF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FFFFFF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1F497D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FFFFFF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FFFFFF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B524BE" w:rsidRPr="00B524BE" w:rsidTr="00B524BE">
              <w:trPr>
                <w:trHeight w:val="12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sz w:val="24"/>
                      <w:szCs w:val="24"/>
                      <w:lang w:eastAsia="es-CL"/>
                    </w:rPr>
                    <w:t>Nombre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center"/>
                    <w:rPr>
                      <w:rFonts w:ascii="Avenir Book" w:eastAsia="Times New Roman" w:hAnsi="Avenir Book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sz w:val="24"/>
                      <w:szCs w:val="24"/>
                      <w:lang w:eastAsia="es-CL"/>
                    </w:rPr>
                    <w:t>Rol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center"/>
                    <w:rPr>
                      <w:rFonts w:ascii="Avenir Book" w:eastAsia="Times New Roman" w:hAnsi="Avenir Book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sz w:val="24"/>
                      <w:szCs w:val="24"/>
                      <w:lang w:eastAsia="es-CL"/>
                    </w:rPr>
                    <w:t>Dedicación</w:t>
                  </w:r>
                </w:p>
              </w:tc>
            </w:tr>
            <w:tr w:rsidR="00B524BE" w:rsidRPr="00B524BE" w:rsidTr="00B524BE">
              <w:trPr>
                <w:trHeight w:val="12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B524BE" w:rsidRPr="00B524BE" w:rsidTr="00B524BE">
              <w:trPr>
                <w:trHeight w:val="36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Aldo Cerda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Director Ejecutivo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33%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José Pablo Undurraga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Director de Negocios Inclusivos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50%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Equipo del BID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Dirección Diálogo Multicultural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-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Verónica Lizana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Coordinadora Operaciones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33%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Rodrigo Berner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Analista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50%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Eduardo Uribe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Coordinador Sector Público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-</w:t>
                  </w:r>
                </w:p>
              </w:tc>
            </w:tr>
            <w:tr w:rsidR="00B524BE" w:rsidRPr="00B524BE" w:rsidTr="00B524BE">
              <w:trPr>
                <w:trHeight w:val="12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Operacionales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DB4E2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B524BE" w:rsidRPr="00B524BE" w:rsidTr="00B524BE">
              <w:trPr>
                <w:trHeight w:val="12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Uso de Vehículos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Movilización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variable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Alojamiento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Viajes a terreno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variable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Viáticos &amp; Incidentales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Viajes a terreno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variable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Aéreos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Viajes a terreno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variable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Arriendo Oficina Santiago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Centro de operaciones Santiago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todo incluido</w:t>
                  </w:r>
                </w:p>
              </w:tc>
            </w:tr>
            <w:tr w:rsidR="00B524BE" w:rsidRPr="00B524BE" w:rsidTr="00B524BE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Arriendo Oficina Temuco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Base de operaciones en terreno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todo incluido</w:t>
                  </w:r>
                </w:p>
              </w:tc>
            </w:tr>
            <w:tr w:rsidR="00B524BE" w:rsidRPr="00B524BE" w:rsidTr="00B524BE">
              <w:trPr>
                <w:trHeight w:val="315"/>
              </w:trPr>
              <w:tc>
                <w:tcPr>
                  <w:tcW w:w="2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Materiales &amp; Insumos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Insumos diarios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4BE" w:rsidRPr="00B524BE" w:rsidRDefault="00B524BE" w:rsidP="00B524BE">
                  <w:pPr>
                    <w:framePr w:hSpace="141" w:wrap="around" w:vAnchor="text" w:hAnchor="margin" w:xAlign="center" w:y="939"/>
                    <w:spacing w:after="0" w:line="240" w:lineRule="auto"/>
                    <w:jc w:val="right"/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</w:pPr>
                  <w:r w:rsidRPr="00B524BE">
                    <w:rPr>
                      <w:rFonts w:ascii="Avenir Book" w:eastAsia="Times New Roman" w:hAnsi="Avenir Book"/>
                      <w:color w:val="000000"/>
                      <w:sz w:val="24"/>
                      <w:szCs w:val="24"/>
                      <w:lang w:eastAsia="es-CL"/>
                    </w:rPr>
                    <w:t>variable</w:t>
                  </w:r>
                </w:p>
              </w:tc>
            </w:tr>
          </w:tbl>
          <w:p w:rsidR="00B524BE" w:rsidRPr="0007654A" w:rsidRDefault="00B524BE" w:rsidP="00B524BE">
            <w:pPr>
              <w:spacing w:after="0" w:line="240" w:lineRule="auto"/>
              <w:rPr>
                <w:b/>
                <w:bCs/>
                <w:color w:val="404040" w:themeColor="text1" w:themeTint="BF"/>
                <w:sz w:val="18"/>
                <w:szCs w:val="18"/>
                <w:lang w:eastAsia="es-ES"/>
              </w:rPr>
            </w:pPr>
          </w:p>
        </w:tc>
      </w:tr>
    </w:tbl>
    <w:p w:rsidR="00BE4AA4" w:rsidRDefault="00BE4AA4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B524BE" w:rsidRDefault="00B524BE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  <w:sectPr w:rsidR="00B524BE" w:rsidSect="00B00279">
          <w:headerReference w:type="default" r:id="rId14"/>
          <w:footerReference w:type="default" r:id="rId15"/>
          <w:headerReference w:type="first" r:id="rId16"/>
          <w:pgSz w:w="12240" w:h="15840"/>
          <w:pgMar w:top="1810" w:right="1701" w:bottom="1417" w:left="1701" w:header="624" w:footer="454" w:gutter="0"/>
          <w:cols w:space="708"/>
          <w:titlePg/>
          <w:docGrid w:linePitch="360"/>
        </w:sectPr>
      </w:pPr>
    </w:p>
    <w:p w:rsidR="00B524BE" w:rsidRPr="00425779" w:rsidRDefault="00425779" w:rsidP="00425779">
      <w:pPr>
        <w:spacing w:after="0" w:line="240" w:lineRule="auto"/>
        <w:jc w:val="center"/>
        <w:rPr>
          <w:rFonts w:cs="Arial"/>
          <w:b/>
          <w:color w:val="262626"/>
          <w:sz w:val="18"/>
          <w:szCs w:val="18"/>
          <w:lang w:val="es-ES_tradnl"/>
        </w:rPr>
      </w:pPr>
      <w:r w:rsidRPr="00425779">
        <w:rPr>
          <w:rFonts w:cs="Arial"/>
          <w:b/>
          <w:color w:val="262626"/>
          <w:sz w:val="18"/>
          <w:szCs w:val="18"/>
          <w:lang w:val="es-ES_tradnl"/>
        </w:rPr>
        <w:lastRenderedPageBreak/>
        <w:t xml:space="preserve">Presupuesto </w:t>
      </w:r>
      <w:r w:rsidR="00DA6741">
        <w:rPr>
          <w:rFonts w:cs="Arial"/>
          <w:b/>
          <w:color w:val="262626"/>
          <w:sz w:val="18"/>
          <w:szCs w:val="18"/>
          <w:lang w:val="es-ES_tradnl"/>
        </w:rPr>
        <w:t>estimado a</w:t>
      </w:r>
      <w:r>
        <w:rPr>
          <w:rFonts w:cs="Arial"/>
          <w:b/>
          <w:color w:val="262626"/>
          <w:sz w:val="18"/>
          <w:szCs w:val="18"/>
          <w:lang w:val="es-ES_tradnl"/>
        </w:rPr>
        <w:t>portes CORFO</w:t>
      </w:r>
    </w:p>
    <w:p w:rsidR="00B524BE" w:rsidRDefault="00B524BE">
      <w:pPr>
        <w:spacing w:after="0" w:line="240" w:lineRule="auto"/>
        <w:rPr>
          <w:rFonts w:cs="Arial"/>
          <w:i/>
          <w:color w:val="262626"/>
          <w:sz w:val="18"/>
          <w:szCs w:val="18"/>
          <w:lang w:val="es-ES_tradnl"/>
        </w:rPr>
      </w:pPr>
    </w:p>
    <w:p w:rsidR="007D4D57" w:rsidRDefault="000F3088" w:rsidP="00425779">
      <w:pPr>
        <w:spacing w:after="0" w:line="240" w:lineRule="auto"/>
        <w:jc w:val="center"/>
        <w:rPr>
          <w:rFonts w:cs="Arial"/>
          <w:b/>
          <w:color w:val="262626"/>
          <w:sz w:val="24"/>
          <w:szCs w:val="24"/>
          <w:lang w:val="es-ES_tradnl"/>
        </w:rPr>
      </w:pPr>
      <w:r w:rsidRPr="000F3088">
        <w:rPr>
          <w:noProof/>
          <w:lang w:val="es-ES_tradnl" w:eastAsia="es-ES_tradnl"/>
        </w:rPr>
        <w:drawing>
          <wp:inline distT="0" distB="0" distL="0" distR="0">
            <wp:extent cx="5564888" cy="507450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26" cy="50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57" w:rsidRDefault="007D4D57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AC3E1A" w:rsidRDefault="00AC3E1A" w:rsidP="0013677D">
      <w:pPr>
        <w:spacing w:after="0" w:line="240" w:lineRule="auto"/>
        <w:jc w:val="center"/>
        <w:rPr>
          <w:rFonts w:cs="Arial"/>
          <w:b/>
          <w:color w:val="262626"/>
          <w:sz w:val="24"/>
          <w:szCs w:val="24"/>
          <w:lang w:val="es-ES_tradnl"/>
        </w:rPr>
      </w:pPr>
      <w:r>
        <w:rPr>
          <w:rFonts w:cs="Arial"/>
          <w:b/>
          <w:color w:val="262626"/>
          <w:sz w:val="24"/>
          <w:szCs w:val="24"/>
          <w:lang w:val="es-ES_tradnl"/>
        </w:rPr>
        <w:br w:type="page"/>
      </w:r>
      <w:r w:rsidRPr="00AC3E1A">
        <w:rPr>
          <w:noProof/>
          <w:lang w:val="es-ES_tradnl" w:eastAsia="es-ES_tradnl"/>
        </w:rPr>
        <w:lastRenderedPageBreak/>
        <w:drawing>
          <wp:inline distT="0" distB="0" distL="0" distR="0" wp14:anchorId="19DF3179" wp14:editId="22799EC3">
            <wp:extent cx="8077199" cy="56007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590" cy="560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-72"/>
        <w:tblW w:w="10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8"/>
      </w:tblGrid>
      <w:tr w:rsidR="00B66EE0" w:rsidRPr="005A260A" w:rsidTr="00B66EE0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B66EE0" w:rsidRPr="005A260A" w:rsidRDefault="0013677D" w:rsidP="00B66E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CL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s-ES_tradnl" w:eastAsia="es-CL"/>
              </w:rPr>
              <w:lastRenderedPageBreak/>
              <w:t>E</w:t>
            </w:r>
            <w:r w:rsidR="00B66EE0" w:rsidRPr="005A260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CL"/>
              </w:rPr>
              <w:t>tapa IV: PORTAFOLIO IFI - PLANES DE NEGOCIO Y ESTRUCTURACION FINANCIERA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1.- LUPINO DE ALTO CONTENIDO PROTEICO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2.- PRADERAS PARA PRODUCCION LECHERA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lastRenderedPageBreak/>
              <w:t> 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3.- ERNC BIOMASA: CASO BOSQUES EN COMUNIDADES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2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4.- LEÑA COMO SERVICIO BOSQUES EN COMUNIDADES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5.- FORESTACION SUELOS DEGRADADOS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6.- SECURITIZACION BOSQUES TRASPASADOS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7.- PROYECTO EOLICO EN CHILOE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8.- DIVERSIFICACION AGRICOLA COMUNITARIA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9.- CLUSTER FORESTAL RIO BUENO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10.- ERNC MINI-HIDRO EN TERRENOS COMUNITARIOS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</w:pPr>
            <w:r w:rsidRPr="005A260A">
              <w:rPr>
                <w:rFonts w:ascii="Tahoma" w:eastAsia="Times New Roman" w:hAnsi="Tahoma" w:cs="Tahoma"/>
                <w:sz w:val="16"/>
                <w:szCs w:val="16"/>
                <w:lang w:eastAsia="es-CL"/>
              </w:rPr>
              <w:t> </w:t>
            </w:r>
          </w:p>
        </w:tc>
      </w:tr>
      <w:tr w:rsidR="00B66EE0" w:rsidRPr="005A260A" w:rsidTr="00B66EE0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11.- AVELLANO EUROPEO EN ZONA ERCILLA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Diseño modelo de negocio y revisión de actores relevantes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Mapa de uso cultural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Relacionamiento comunitario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Evaluación ambiental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Innovación asociada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Asesoría Legal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Campaña de terreno - validación, ajuste, acuerdos, estrategia, otros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Plan de negocio - compilación puntos anteriores, análisis dda/oferta, mercado, competencia, riesgos, aliados estratégicos, flujos, salida inversión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Programa de inversión por fuente y tipo de uso, coordinación con Fondo Financiero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Revisión interna equipo BID-CORFO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Conclusiones para próximos pasos</w:t>
            </w:r>
          </w:p>
        </w:tc>
      </w:tr>
      <w:tr w:rsidR="00B66EE0" w:rsidRPr="005A260A" w:rsidTr="00B66EE0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E0" w:rsidRPr="005A260A" w:rsidRDefault="00B66EE0" w:rsidP="00B66E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5A260A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Otros antecedentes</w:t>
            </w:r>
          </w:p>
        </w:tc>
      </w:tr>
    </w:tbl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p w:rsidR="005A260A" w:rsidRDefault="005A260A">
      <w:pPr>
        <w:spacing w:after="0" w:line="240" w:lineRule="auto"/>
        <w:rPr>
          <w:rFonts w:cs="Arial"/>
          <w:b/>
          <w:color w:val="262626"/>
          <w:sz w:val="24"/>
          <w:szCs w:val="24"/>
          <w:lang w:val="es-ES_tradnl"/>
        </w:rPr>
      </w:pPr>
    </w:p>
    <w:sectPr w:rsidR="005A260A" w:rsidSect="00AC3E1A">
      <w:pgSz w:w="15840" w:h="12240" w:orient="landscape"/>
      <w:pgMar w:top="1701" w:right="1809" w:bottom="1701" w:left="1418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93" w:rsidRDefault="00B26F93" w:rsidP="003C3423">
      <w:pPr>
        <w:spacing w:after="0" w:line="240" w:lineRule="auto"/>
      </w:pPr>
      <w:r>
        <w:separator/>
      </w:r>
    </w:p>
  </w:endnote>
  <w:endnote w:type="continuationSeparator" w:id="0">
    <w:p w:rsidR="00B26F93" w:rsidRDefault="00B26F93" w:rsidP="003C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986503"/>
      <w:docPartObj>
        <w:docPartGallery w:val="Page Numbers (Bottom of Page)"/>
        <w:docPartUnique/>
      </w:docPartObj>
    </w:sdtPr>
    <w:sdtEndPr/>
    <w:sdtContent>
      <w:p w:rsidR="001B6849" w:rsidRDefault="001B684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7D" w:rsidRPr="0013677D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:rsidR="001B6849" w:rsidRDefault="001B6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93" w:rsidRDefault="00B26F93" w:rsidP="003C3423">
      <w:pPr>
        <w:spacing w:after="0" w:line="240" w:lineRule="auto"/>
      </w:pPr>
      <w:r>
        <w:separator/>
      </w:r>
    </w:p>
  </w:footnote>
  <w:footnote w:type="continuationSeparator" w:id="0">
    <w:p w:rsidR="00B26F93" w:rsidRDefault="00B26F93" w:rsidP="003C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49" w:rsidRDefault="001B6849" w:rsidP="00B002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49" w:rsidRDefault="001B6849" w:rsidP="00B002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6BF"/>
    <w:multiLevelType w:val="hybridMultilevel"/>
    <w:tmpl w:val="BDAA9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3F89"/>
    <w:multiLevelType w:val="hybridMultilevel"/>
    <w:tmpl w:val="05E0E2DA"/>
    <w:lvl w:ilvl="0" w:tplc="0624CF02">
      <w:start w:val="6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C7397"/>
    <w:multiLevelType w:val="hybridMultilevel"/>
    <w:tmpl w:val="56289ADC"/>
    <w:lvl w:ilvl="0" w:tplc="7BE6A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C0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07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CA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C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0E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C9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B43E3D"/>
    <w:multiLevelType w:val="hybridMultilevel"/>
    <w:tmpl w:val="52DC5A8E"/>
    <w:lvl w:ilvl="0" w:tplc="8D20880C">
      <w:start w:val="1"/>
      <w:numFmt w:val="decimal"/>
      <w:pStyle w:val="TtuloCSC"/>
      <w:lvlText w:val="%1."/>
      <w:lvlJc w:val="left"/>
      <w:pPr>
        <w:ind w:left="502" w:hanging="360"/>
      </w:pPr>
      <w:rPr>
        <w:rFonts w:ascii="Calibri" w:hAnsi="Calibri" w:hint="default"/>
        <w:b/>
        <w:i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66BB3"/>
    <w:multiLevelType w:val="multilevel"/>
    <w:tmpl w:val="B9BE46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5" w:hanging="1800"/>
      </w:pPr>
      <w:rPr>
        <w:rFonts w:hint="default"/>
      </w:rPr>
    </w:lvl>
  </w:abstractNum>
  <w:abstractNum w:abstractNumId="5">
    <w:nsid w:val="28091580"/>
    <w:multiLevelType w:val="hybridMultilevel"/>
    <w:tmpl w:val="1A98BE9E"/>
    <w:lvl w:ilvl="0" w:tplc="5AB418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5257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CA16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DC3E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04C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8800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23D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328A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30DD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1FA08CE"/>
    <w:multiLevelType w:val="hybridMultilevel"/>
    <w:tmpl w:val="E78435B2"/>
    <w:lvl w:ilvl="0" w:tplc="63D67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4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07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E0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8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8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61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E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96805"/>
    <w:multiLevelType w:val="hybridMultilevel"/>
    <w:tmpl w:val="C5CE16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650ABC"/>
    <w:multiLevelType w:val="hybridMultilevel"/>
    <w:tmpl w:val="FD067732"/>
    <w:lvl w:ilvl="0" w:tplc="4DD41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B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E1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6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E2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CD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4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7A355A"/>
    <w:multiLevelType w:val="hybridMultilevel"/>
    <w:tmpl w:val="F97257D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0A3188"/>
    <w:multiLevelType w:val="hybridMultilevel"/>
    <w:tmpl w:val="E1D653AA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B50510E"/>
    <w:multiLevelType w:val="singleLevel"/>
    <w:tmpl w:val="B8147A06"/>
    <w:lvl w:ilvl="0">
      <w:start w:val="1"/>
      <w:numFmt w:val="bullet"/>
      <w:pStyle w:val="MCListadeVietasNi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96C03D0"/>
    <w:multiLevelType w:val="hybridMultilevel"/>
    <w:tmpl w:val="F5B00CF0"/>
    <w:lvl w:ilvl="0" w:tplc="340A0017">
      <w:start w:val="1"/>
      <w:numFmt w:val="bullet"/>
      <w:pStyle w:val="MCListadeVietasNivel2"/>
      <w:lvlText w:val=""/>
      <w:lvlJc w:val="left"/>
      <w:pPr>
        <w:tabs>
          <w:tab w:val="num" w:pos="720"/>
        </w:tabs>
        <w:ind w:left="700" w:hanging="340"/>
      </w:pPr>
      <w:rPr>
        <w:rFonts w:ascii="Wingdings" w:eastAsia="Times New Roman" w:hAnsi="Wingdings" w:cs="Times New Roman" w:hint="default"/>
      </w:rPr>
    </w:lvl>
    <w:lvl w:ilvl="1" w:tplc="34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04"/>
    <w:rsid w:val="00000A4D"/>
    <w:rsid w:val="00001157"/>
    <w:rsid w:val="00001E3F"/>
    <w:rsid w:val="00002FCD"/>
    <w:rsid w:val="00003FC8"/>
    <w:rsid w:val="00004031"/>
    <w:rsid w:val="00005453"/>
    <w:rsid w:val="00010241"/>
    <w:rsid w:val="000110E5"/>
    <w:rsid w:val="00011113"/>
    <w:rsid w:val="00011DBC"/>
    <w:rsid w:val="0001304E"/>
    <w:rsid w:val="00013437"/>
    <w:rsid w:val="00013F08"/>
    <w:rsid w:val="00014263"/>
    <w:rsid w:val="0001712E"/>
    <w:rsid w:val="00021B8E"/>
    <w:rsid w:val="000226EB"/>
    <w:rsid w:val="00023BB6"/>
    <w:rsid w:val="00023BF9"/>
    <w:rsid w:val="0002410B"/>
    <w:rsid w:val="00024734"/>
    <w:rsid w:val="000263E5"/>
    <w:rsid w:val="0003279E"/>
    <w:rsid w:val="00033EEB"/>
    <w:rsid w:val="000347C4"/>
    <w:rsid w:val="00036B24"/>
    <w:rsid w:val="000371FB"/>
    <w:rsid w:val="0004268E"/>
    <w:rsid w:val="0004357A"/>
    <w:rsid w:val="000458DD"/>
    <w:rsid w:val="00045BE5"/>
    <w:rsid w:val="000461CD"/>
    <w:rsid w:val="00046D34"/>
    <w:rsid w:val="00047B30"/>
    <w:rsid w:val="00050EDA"/>
    <w:rsid w:val="000537A6"/>
    <w:rsid w:val="00053BA4"/>
    <w:rsid w:val="0005575C"/>
    <w:rsid w:val="000557C3"/>
    <w:rsid w:val="00055839"/>
    <w:rsid w:val="00056CAE"/>
    <w:rsid w:val="000572D3"/>
    <w:rsid w:val="000574EA"/>
    <w:rsid w:val="00060EC1"/>
    <w:rsid w:val="00060EF9"/>
    <w:rsid w:val="00060FF9"/>
    <w:rsid w:val="00061405"/>
    <w:rsid w:val="000617C0"/>
    <w:rsid w:val="0006646A"/>
    <w:rsid w:val="00066AFA"/>
    <w:rsid w:val="0007477F"/>
    <w:rsid w:val="00075E72"/>
    <w:rsid w:val="00077613"/>
    <w:rsid w:val="00077727"/>
    <w:rsid w:val="00077D9F"/>
    <w:rsid w:val="00081387"/>
    <w:rsid w:val="000813DF"/>
    <w:rsid w:val="000842E9"/>
    <w:rsid w:val="00084FFC"/>
    <w:rsid w:val="00085C38"/>
    <w:rsid w:val="00087026"/>
    <w:rsid w:val="00087073"/>
    <w:rsid w:val="00091E1D"/>
    <w:rsid w:val="0009318D"/>
    <w:rsid w:val="000933EE"/>
    <w:rsid w:val="00096BF2"/>
    <w:rsid w:val="000A00D5"/>
    <w:rsid w:val="000A0E9C"/>
    <w:rsid w:val="000A3BC2"/>
    <w:rsid w:val="000A4990"/>
    <w:rsid w:val="000A6553"/>
    <w:rsid w:val="000A7EC4"/>
    <w:rsid w:val="000B0845"/>
    <w:rsid w:val="000B400F"/>
    <w:rsid w:val="000B4530"/>
    <w:rsid w:val="000B5017"/>
    <w:rsid w:val="000B5058"/>
    <w:rsid w:val="000B5E50"/>
    <w:rsid w:val="000B66E1"/>
    <w:rsid w:val="000B6D2A"/>
    <w:rsid w:val="000B700C"/>
    <w:rsid w:val="000B7BA3"/>
    <w:rsid w:val="000C584F"/>
    <w:rsid w:val="000D5C62"/>
    <w:rsid w:val="000D6246"/>
    <w:rsid w:val="000D6702"/>
    <w:rsid w:val="000E2E99"/>
    <w:rsid w:val="000E5999"/>
    <w:rsid w:val="000E5AEE"/>
    <w:rsid w:val="000E6374"/>
    <w:rsid w:val="000E760E"/>
    <w:rsid w:val="000E7963"/>
    <w:rsid w:val="000F1525"/>
    <w:rsid w:val="000F3088"/>
    <w:rsid w:val="000F33F7"/>
    <w:rsid w:val="000F5A01"/>
    <w:rsid w:val="000F5F1A"/>
    <w:rsid w:val="000F60EB"/>
    <w:rsid w:val="000F64C3"/>
    <w:rsid w:val="00102A6A"/>
    <w:rsid w:val="0010525D"/>
    <w:rsid w:val="001136EB"/>
    <w:rsid w:val="00114095"/>
    <w:rsid w:val="001140A5"/>
    <w:rsid w:val="001169BA"/>
    <w:rsid w:val="00116ABF"/>
    <w:rsid w:val="001212F9"/>
    <w:rsid w:val="001238D8"/>
    <w:rsid w:val="00123951"/>
    <w:rsid w:val="0012681D"/>
    <w:rsid w:val="00126C8D"/>
    <w:rsid w:val="00130CFD"/>
    <w:rsid w:val="0013174F"/>
    <w:rsid w:val="00131807"/>
    <w:rsid w:val="0013301D"/>
    <w:rsid w:val="001347F8"/>
    <w:rsid w:val="0013489E"/>
    <w:rsid w:val="00134E7F"/>
    <w:rsid w:val="00135557"/>
    <w:rsid w:val="0013677D"/>
    <w:rsid w:val="00141337"/>
    <w:rsid w:val="00142F35"/>
    <w:rsid w:val="00143BB3"/>
    <w:rsid w:val="001455DA"/>
    <w:rsid w:val="00147A66"/>
    <w:rsid w:val="00150381"/>
    <w:rsid w:val="00150ADD"/>
    <w:rsid w:val="0015264D"/>
    <w:rsid w:val="00155D75"/>
    <w:rsid w:val="00157702"/>
    <w:rsid w:val="00157A1F"/>
    <w:rsid w:val="00157A41"/>
    <w:rsid w:val="00160463"/>
    <w:rsid w:val="001625E5"/>
    <w:rsid w:val="00163094"/>
    <w:rsid w:val="00163B2D"/>
    <w:rsid w:val="00163BD7"/>
    <w:rsid w:val="001642AB"/>
    <w:rsid w:val="00166485"/>
    <w:rsid w:val="00167621"/>
    <w:rsid w:val="0016798D"/>
    <w:rsid w:val="001703DB"/>
    <w:rsid w:val="001704A5"/>
    <w:rsid w:val="00170B95"/>
    <w:rsid w:val="0017128F"/>
    <w:rsid w:val="00172486"/>
    <w:rsid w:val="00177A92"/>
    <w:rsid w:val="00180B0F"/>
    <w:rsid w:val="001823B9"/>
    <w:rsid w:val="001829E4"/>
    <w:rsid w:val="00182B33"/>
    <w:rsid w:val="00185A3A"/>
    <w:rsid w:val="0018673D"/>
    <w:rsid w:val="0018702E"/>
    <w:rsid w:val="00187561"/>
    <w:rsid w:val="00190C11"/>
    <w:rsid w:val="0019382B"/>
    <w:rsid w:val="00193B7E"/>
    <w:rsid w:val="00193F01"/>
    <w:rsid w:val="001943F0"/>
    <w:rsid w:val="00194F87"/>
    <w:rsid w:val="00195875"/>
    <w:rsid w:val="001967C1"/>
    <w:rsid w:val="001A062F"/>
    <w:rsid w:val="001A123B"/>
    <w:rsid w:val="001A2AA5"/>
    <w:rsid w:val="001A2CB1"/>
    <w:rsid w:val="001A4B05"/>
    <w:rsid w:val="001B07F3"/>
    <w:rsid w:val="001B1E13"/>
    <w:rsid w:val="001B26F1"/>
    <w:rsid w:val="001B2F34"/>
    <w:rsid w:val="001B36FB"/>
    <w:rsid w:val="001B47ED"/>
    <w:rsid w:val="001B48AE"/>
    <w:rsid w:val="001B4A8F"/>
    <w:rsid w:val="001B6849"/>
    <w:rsid w:val="001C14C6"/>
    <w:rsid w:val="001C39C4"/>
    <w:rsid w:val="001C5D27"/>
    <w:rsid w:val="001C69AD"/>
    <w:rsid w:val="001C7C68"/>
    <w:rsid w:val="001D109D"/>
    <w:rsid w:val="001D1C65"/>
    <w:rsid w:val="001D575F"/>
    <w:rsid w:val="001D5A30"/>
    <w:rsid w:val="001D71F0"/>
    <w:rsid w:val="001D7511"/>
    <w:rsid w:val="001D7E68"/>
    <w:rsid w:val="001E0F48"/>
    <w:rsid w:val="001E2BC0"/>
    <w:rsid w:val="001E3D00"/>
    <w:rsid w:val="001E5250"/>
    <w:rsid w:val="001E6D04"/>
    <w:rsid w:val="001E7211"/>
    <w:rsid w:val="001F1996"/>
    <w:rsid w:val="001F386D"/>
    <w:rsid w:val="001F3ECD"/>
    <w:rsid w:val="001F49BC"/>
    <w:rsid w:val="001F709C"/>
    <w:rsid w:val="001F7CF4"/>
    <w:rsid w:val="002011B1"/>
    <w:rsid w:val="0020172C"/>
    <w:rsid w:val="00201C3B"/>
    <w:rsid w:val="002027B5"/>
    <w:rsid w:val="00203CF3"/>
    <w:rsid w:val="00204AD3"/>
    <w:rsid w:val="0021053C"/>
    <w:rsid w:val="00210581"/>
    <w:rsid w:val="00210761"/>
    <w:rsid w:val="00212732"/>
    <w:rsid w:val="0021330D"/>
    <w:rsid w:val="00220702"/>
    <w:rsid w:val="0022224F"/>
    <w:rsid w:val="002225C7"/>
    <w:rsid w:val="002229A5"/>
    <w:rsid w:val="002235FA"/>
    <w:rsid w:val="00223C0F"/>
    <w:rsid w:val="00224C81"/>
    <w:rsid w:val="00226869"/>
    <w:rsid w:val="00230728"/>
    <w:rsid w:val="0023303D"/>
    <w:rsid w:val="0023556F"/>
    <w:rsid w:val="00235A93"/>
    <w:rsid w:val="00235DAB"/>
    <w:rsid w:val="002368AD"/>
    <w:rsid w:val="00237A0D"/>
    <w:rsid w:val="002417A4"/>
    <w:rsid w:val="00244EF3"/>
    <w:rsid w:val="00247476"/>
    <w:rsid w:val="00247883"/>
    <w:rsid w:val="00250B70"/>
    <w:rsid w:val="00251F2D"/>
    <w:rsid w:val="00253A57"/>
    <w:rsid w:val="002547E0"/>
    <w:rsid w:val="002556C8"/>
    <w:rsid w:val="00255CD5"/>
    <w:rsid w:val="00263A70"/>
    <w:rsid w:val="00266F01"/>
    <w:rsid w:val="0027087A"/>
    <w:rsid w:val="00271DEA"/>
    <w:rsid w:val="00272BB2"/>
    <w:rsid w:val="00273489"/>
    <w:rsid w:val="0027414C"/>
    <w:rsid w:val="0027541A"/>
    <w:rsid w:val="00276A16"/>
    <w:rsid w:val="002806F3"/>
    <w:rsid w:val="00281729"/>
    <w:rsid w:val="002856F9"/>
    <w:rsid w:val="00285706"/>
    <w:rsid w:val="002874BB"/>
    <w:rsid w:val="00287E7F"/>
    <w:rsid w:val="0029126A"/>
    <w:rsid w:val="0029339C"/>
    <w:rsid w:val="00293C2E"/>
    <w:rsid w:val="002945D0"/>
    <w:rsid w:val="00296B70"/>
    <w:rsid w:val="00297788"/>
    <w:rsid w:val="002A042F"/>
    <w:rsid w:val="002A114E"/>
    <w:rsid w:val="002A3645"/>
    <w:rsid w:val="002A5A0A"/>
    <w:rsid w:val="002A62CF"/>
    <w:rsid w:val="002B052F"/>
    <w:rsid w:val="002B210E"/>
    <w:rsid w:val="002B3318"/>
    <w:rsid w:val="002B3A51"/>
    <w:rsid w:val="002B47E8"/>
    <w:rsid w:val="002B4D9E"/>
    <w:rsid w:val="002B4FBD"/>
    <w:rsid w:val="002B5245"/>
    <w:rsid w:val="002B5823"/>
    <w:rsid w:val="002C051E"/>
    <w:rsid w:val="002C1ACE"/>
    <w:rsid w:val="002C2D82"/>
    <w:rsid w:val="002C2FC3"/>
    <w:rsid w:val="002C3E8E"/>
    <w:rsid w:val="002C49FE"/>
    <w:rsid w:val="002C54F0"/>
    <w:rsid w:val="002C680E"/>
    <w:rsid w:val="002C6AD7"/>
    <w:rsid w:val="002C7B9C"/>
    <w:rsid w:val="002D0275"/>
    <w:rsid w:val="002D0661"/>
    <w:rsid w:val="002D190C"/>
    <w:rsid w:val="002D3812"/>
    <w:rsid w:val="002D695F"/>
    <w:rsid w:val="002E032F"/>
    <w:rsid w:val="002E19B3"/>
    <w:rsid w:val="002E31DB"/>
    <w:rsid w:val="002E7916"/>
    <w:rsid w:val="002E7A65"/>
    <w:rsid w:val="002F182B"/>
    <w:rsid w:val="002F2C42"/>
    <w:rsid w:val="002F3E73"/>
    <w:rsid w:val="002F65BE"/>
    <w:rsid w:val="002F675C"/>
    <w:rsid w:val="002F6F56"/>
    <w:rsid w:val="003021B4"/>
    <w:rsid w:val="0030267A"/>
    <w:rsid w:val="00304D6F"/>
    <w:rsid w:val="00307C4B"/>
    <w:rsid w:val="00307E04"/>
    <w:rsid w:val="00312610"/>
    <w:rsid w:val="00312A90"/>
    <w:rsid w:val="003200C9"/>
    <w:rsid w:val="00320D59"/>
    <w:rsid w:val="00321072"/>
    <w:rsid w:val="00321C72"/>
    <w:rsid w:val="00321D29"/>
    <w:rsid w:val="00322000"/>
    <w:rsid w:val="003263B0"/>
    <w:rsid w:val="0033008F"/>
    <w:rsid w:val="0033039B"/>
    <w:rsid w:val="003304B0"/>
    <w:rsid w:val="00331E6A"/>
    <w:rsid w:val="003332CE"/>
    <w:rsid w:val="003338B7"/>
    <w:rsid w:val="00333947"/>
    <w:rsid w:val="003370A4"/>
    <w:rsid w:val="00337850"/>
    <w:rsid w:val="0034085F"/>
    <w:rsid w:val="0034098C"/>
    <w:rsid w:val="00340AEE"/>
    <w:rsid w:val="00342AFE"/>
    <w:rsid w:val="00342DD3"/>
    <w:rsid w:val="003435AB"/>
    <w:rsid w:val="0034458D"/>
    <w:rsid w:val="00345ACC"/>
    <w:rsid w:val="00346665"/>
    <w:rsid w:val="00347E0D"/>
    <w:rsid w:val="00350EB5"/>
    <w:rsid w:val="003513CC"/>
    <w:rsid w:val="003528FE"/>
    <w:rsid w:val="00353284"/>
    <w:rsid w:val="00354266"/>
    <w:rsid w:val="003555C6"/>
    <w:rsid w:val="00355B0B"/>
    <w:rsid w:val="00362062"/>
    <w:rsid w:val="00363C04"/>
    <w:rsid w:val="003642B3"/>
    <w:rsid w:val="003652B1"/>
    <w:rsid w:val="00367A81"/>
    <w:rsid w:val="00370E86"/>
    <w:rsid w:val="00371A6B"/>
    <w:rsid w:val="0037447E"/>
    <w:rsid w:val="00374E28"/>
    <w:rsid w:val="0037517E"/>
    <w:rsid w:val="00376FB8"/>
    <w:rsid w:val="003773F6"/>
    <w:rsid w:val="00380998"/>
    <w:rsid w:val="00381024"/>
    <w:rsid w:val="00382C92"/>
    <w:rsid w:val="00384A39"/>
    <w:rsid w:val="003870AE"/>
    <w:rsid w:val="0039115C"/>
    <w:rsid w:val="00393B44"/>
    <w:rsid w:val="00393FCE"/>
    <w:rsid w:val="003943D2"/>
    <w:rsid w:val="00395453"/>
    <w:rsid w:val="003A2267"/>
    <w:rsid w:val="003A3303"/>
    <w:rsid w:val="003A3EAF"/>
    <w:rsid w:val="003A46A7"/>
    <w:rsid w:val="003A5855"/>
    <w:rsid w:val="003B093D"/>
    <w:rsid w:val="003B0E87"/>
    <w:rsid w:val="003C1FC5"/>
    <w:rsid w:val="003C20A3"/>
    <w:rsid w:val="003C3423"/>
    <w:rsid w:val="003C395B"/>
    <w:rsid w:val="003C7662"/>
    <w:rsid w:val="003D09F4"/>
    <w:rsid w:val="003D38FE"/>
    <w:rsid w:val="003D4B4F"/>
    <w:rsid w:val="003D6D5F"/>
    <w:rsid w:val="003E2AEA"/>
    <w:rsid w:val="003E2D0D"/>
    <w:rsid w:val="003E4F74"/>
    <w:rsid w:val="003E70B5"/>
    <w:rsid w:val="003F114C"/>
    <w:rsid w:val="003F1B90"/>
    <w:rsid w:val="003F1DCB"/>
    <w:rsid w:val="003F323D"/>
    <w:rsid w:val="003F4F97"/>
    <w:rsid w:val="003F6A1B"/>
    <w:rsid w:val="00401826"/>
    <w:rsid w:val="00402C51"/>
    <w:rsid w:val="00404C93"/>
    <w:rsid w:val="00405205"/>
    <w:rsid w:val="00405334"/>
    <w:rsid w:val="0040537D"/>
    <w:rsid w:val="00410F75"/>
    <w:rsid w:val="0041319D"/>
    <w:rsid w:val="00416515"/>
    <w:rsid w:val="004169DD"/>
    <w:rsid w:val="00425779"/>
    <w:rsid w:val="00427C89"/>
    <w:rsid w:val="00430BDC"/>
    <w:rsid w:val="00431AD1"/>
    <w:rsid w:val="00432D85"/>
    <w:rsid w:val="0043580D"/>
    <w:rsid w:val="00435ECE"/>
    <w:rsid w:val="00436079"/>
    <w:rsid w:val="00436AAD"/>
    <w:rsid w:val="00437774"/>
    <w:rsid w:val="00437EF5"/>
    <w:rsid w:val="004432CC"/>
    <w:rsid w:val="00443B78"/>
    <w:rsid w:val="004449BC"/>
    <w:rsid w:val="00444EDF"/>
    <w:rsid w:val="00450A2C"/>
    <w:rsid w:val="00450B7E"/>
    <w:rsid w:val="004512F4"/>
    <w:rsid w:val="00451F14"/>
    <w:rsid w:val="00452541"/>
    <w:rsid w:val="00452E6F"/>
    <w:rsid w:val="00453B2E"/>
    <w:rsid w:val="004545CB"/>
    <w:rsid w:val="0045580F"/>
    <w:rsid w:val="00462AD1"/>
    <w:rsid w:val="004633A4"/>
    <w:rsid w:val="00465D2E"/>
    <w:rsid w:val="004706FB"/>
    <w:rsid w:val="00471F5A"/>
    <w:rsid w:val="00471FEB"/>
    <w:rsid w:val="00473037"/>
    <w:rsid w:val="004744C8"/>
    <w:rsid w:val="00475007"/>
    <w:rsid w:val="00475729"/>
    <w:rsid w:val="004777DA"/>
    <w:rsid w:val="00480EE9"/>
    <w:rsid w:val="004810BB"/>
    <w:rsid w:val="004810CE"/>
    <w:rsid w:val="00482D4A"/>
    <w:rsid w:val="004857D1"/>
    <w:rsid w:val="00485BAD"/>
    <w:rsid w:val="0048758A"/>
    <w:rsid w:val="00487D77"/>
    <w:rsid w:val="00490B9C"/>
    <w:rsid w:val="00491159"/>
    <w:rsid w:val="00492AFB"/>
    <w:rsid w:val="00492B4A"/>
    <w:rsid w:val="00493A7B"/>
    <w:rsid w:val="00493C76"/>
    <w:rsid w:val="0049555F"/>
    <w:rsid w:val="004A0E72"/>
    <w:rsid w:val="004A1637"/>
    <w:rsid w:val="004A40DE"/>
    <w:rsid w:val="004A4E5A"/>
    <w:rsid w:val="004A5626"/>
    <w:rsid w:val="004A61E9"/>
    <w:rsid w:val="004A6DEA"/>
    <w:rsid w:val="004A7B15"/>
    <w:rsid w:val="004B03C6"/>
    <w:rsid w:val="004B063D"/>
    <w:rsid w:val="004B28BB"/>
    <w:rsid w:val="004B4FAC"/>
    <w:rsid w:val="004C16BD"/>
    <w:rsid w:val="004C21C0"/>
    <w:rsid w:val="004C2E2B"/>
    <w:rsid w:val="004C3986"/>
    <w:rsid w:val="004C3AF3"/>
    <w:rsid w:val="004C54BF"/>
    <w:rsid w:val="004D072F"/>
    <w:rsid w:val="004D0EA3"/>
    <w:rsid w:val="004D246A"/>
    <w:rsid w:val="004D37F8"/>
    <w:rsid w:val="004D3E82"/>
    <w:rsid w:val="004D6947"/>
    <w:rsid w:val="004E12DA"/>
    <w:rsid w:val="004E1564"/>
    <w:rsid w:val="004F2604"/>
    <w:rsid w:val="004F3436"/>
    <w:rsid w:val="004F58A1"/>
    <w:rsid w:val="004F6991"/>
    <w:rsid w:val="0050051B"/>
    <w:rsid w:val="00500F0C"/>
    <w:rsid w:val="005018C8"/>
    <w:rsid w:val="00502077"/>
    <w:rsid w:val="00503AA3"/>
    <w:rsid w:val="00515364"/>
    <w:rsid w:val="00520C9A"/>
    <w:rsid w:val="0052122B"/>
    <w:rsid w:val="00521499"/>
    <w:rsid w:val="00521CE8"/>
    <w:rsid w:val="0052414D"/>
    <w:rsid w:val="005254F0"/>
    <w:rsid w:val="00527667"/>
    <w:rsid w:val="00530395"/>
    <w:rsid w:val="005303A2"/>
    <w:rsid w:val="005315A4"/>
    <w:rsid w:val="0053161D"/>
    <w:rsid w:val="005338A6"/>
    <w:rsid w:val="00533DAB"/>
    <w:rsid w:val="00533DB7"/>
    <w:rsid w:val="005340F7"/>
    <w:rsid w:val="005342F0"/>
    <w:rsid w:val="005347F9"/>
    <w:rsid w:val="00534C27"/>
    <w:rsid w:val="00534DB4"/>
    <w:rsid w:val="00537BE6"/>
    <w:rsid w:val="005409D2"/>
    <w:rsid w:val="00543FC8"/>
    <w:rsid w:val="00545CF5"/>
    <w:rsid w:val="005503DD"/>
    <w:rsid w:val="0055233B"/>
    <w:rsid w:val="00553709"/>
    <w:rsid w:val="00553761"/>
    <w:rsid w:val="005537F9"/>
    <w:rsid w:val="00553DB1"/>
    <w:rsid w:val="0055443E"/>
    <w:rsid w:val="005544ED"/>
    <w:rsid w:val="00560761"/>
    <w:rsid w:val="00561AB1"/>
    <w:rsid w:val="005640B9"/>
    <w:rsid w:val="00564200"/>
    <w:rsid w:val="005651AD"/>
    <w:rsid w:val="00567757"/>
    <w:rsid w:val="0057054D"/>
    <w:rsid w:val="00571791"/>
    <w:rsid w:val="00572535"/>
    <w:rsid w:val="00576452"/>
    <w:rsid w:val="0057716E"/>
    <w:rsid w:val="00577B46"/>
    <w:rsid w:val="00581F7E"/>
    <w:rsid w:val="0058232F"/>
    <w:rsid w:val="00582464"/>
    <w:rsid w:val="00582AD5"/>
    <w:rsid w:val="00584D81"/>
    <w:rsid w:val="00584EBA"/>
    <w:rsid w:val="00586D09"/>
    <w:rsid w:val="0059066A"/>
    <w:rsid w:val="00590734"/>
    <w:rsid w:val="00591C8B"/>
    <w:rsid w:val="00592D07"/>
    <w:rsid w:val="00593559"/>
    <w:rsid w:val="00594093"/>
    <w:rsid w:val="005975E7"/>
    <w:rsid w:val="005A260A"/>
    <w:rsid w:val="005A45CE"/>
    <w:rsid w:val="005A4EA0"/>
    <w:rsid w:val="005A533F"/>
    <w:rsid w:val="005B1744"/>
    <w:rsid w:val="005B372A"/>
    <w:rsid w:val="005B54A8"/>
    <w:rsid w:val="005B5539"/>
    <w:rsid w:val="005B7716"/>
    <w:rsid w:val="005C1057"/>
    <w:rsid w:val="005C2C36"/>
    <w:rsid w:val="005C30A6"/>
    <w:rsid w:val="005C3A0F"/>
    <w:rsid w:val="005C40E3"/>
    <w:rsid w:val="005C4BF3"/>
    <w:rsid w:val="005C559F"/>
    <w:rsid w:val="005C60C6"/>
    <w:rsid w:val="005C7605"/>
    <w:rsid w:val="005C7B2F"/>
    <w:rsid w:val="005D01C3"/>
    <w:rsid w:val="005D02D5"/>
    <w:rsid w:val="005D0B57"/>
    <w:rsid w:val="005D21C9"/>
    <w:rsid w:val="005D4569"/>
    <w:rsid w:val="005D4F8F"/>
    <w:rsid w:val="005D5273"/>
    <w:rsid w:val="005D5A3D"/>
    <w:rsid w:val="005D5D13"/>
    <w:rsid w:val="005D6F46"/>
    <w:rsid w:val="005E0380"/>
    <w:rsid w:val="005E0648"/>
    <w:rsid w:val="005E2EB6"/>
    <w:rsid w:val="005E4F14"/>
    <w:rsid w:val="005E5616"/>
    <w:rsid w:val="005E62A4"/>
    <w:rsid w:val="005E7C72"/>
    <w:rsid w:val="005F24D6"/>
    <w:rsid w:val="005F27E7"/>
    <w:rsid w:val="005F5335"/>
    <w:rsid w:val="005F7C3B"/>
    <w:rsid w:val="00600398"/>
    <w:rsid w:val="006029D1"/>
    <w:rsid w:val="00603C42"/>
    <w:rsid w:val="00605939"/>
    <w:rsid w:val="0060647F"/>
    <w:rsid w:val="006065DA"/>
    <w:rsid w:val="00607765"/>
    <w:rsid w:val="0061171D"/>
    <w:rsid w:val="0061292A"/>
    <w:rsid w:val="0061520C"/>
    <w:rsid w:val="006156E3"/>
    <w:rsid w:val="00615FBC"/>
    <w:rsid w:val="006163DF"/>
    <w:rsid w:val="006165EC"/>
    <w:rsid w:val="006166C2"/>
    <w:rsid w:val="006174A9"/>
    <w:rsid w:val="0062004B"/>
    <w:rsid w:val="0062061D"/>
    <w:rsid w:val="00623121"/>
    <w:rsid w:val="006250C0"/>
    <w:rsid w:val="0062520E"/>
    <w:rsid w:val="00627BE2"/>
    <w:rsid w:val="006304E4"/>
    <w:rsid w:val="00632328"/>
    <w:rsid w:val="006340DE"/>
    <w:rsid w:val="00634540"/>
    <w:rsid w:val="00634C77"/>
    <w:rsid w:val="00634D6F"/>
    <w:rsid w:val="00637F1D"/>
    <w:rsid w:val="006418B3"/>
    <w:rsid w:val="0064263A"/>
    <w:rsid w:val="00642820"/>
    <w:rsid w:val="00643AC9"/>
    <w:rsid w:val="006444C6"/>
    <w:rsid w:val="006446BF"/>
    <w:rsid w:val="00645DE4"/>
    <w:rsid w:val="00650B80"/>
    <w:rsid w:val="00651030"/>
    <w:rsid w:val="0065134A"/>
    <w:rsid w:val="0065171C"/>
    <w:rsid w:val="00652C89"/>
    <w:rsid w:val="00655D13"/>
    <w:rsid w:val="006570DE"/>
    <w:rsid w:val="00657D5B"/>
    <w:rsid w:val="00662800"/>
    <w:rsid w:val="00664035"/>
    <w:rsid w:val="00666541"/>
    <w:rsid w:val="00670C08"/>
    <w:rsid w:val="00670C20"/>
    <w:rsid w:val="0067178E"/>
    <w:rsid w:val="006724A4"/>
    <w:rsid w:val="0067598D"/>
    <w:rsid w:val="00675AD2"/>
    <w:rsid w:val="006777CF"/>
    <w:rsid w:val="006810CD"/>
    <w:rsid w:val="006852A4"/>
    <w:rsid w:val="006852B1"/>
    <w:rsid w:val="00686409"/>
    <w:rsid w:val="00687B1D"/>
    <w:rsid w:val="00691D31"/>
    <w:rsid w:val="006927B1"/>
    <w:rsid w:val="0069381B"/>
    <w:rsid w:val="006954C1"/>
    <w:rsid w:val="00696430"/>
    <w:rsid w:val="006A0F62"/>
    <w:rsid w:val="006A3BC2"/>
    <w:rsid w:val="006A5443"/>
    <w:rsid w:val="006A7721"/>
    <w:rsid w:val="006B0882"/>
    <w:rsid w:val="006B2400"/>
    <w:rsid w:val="006B3F90"/>
    <w:rsid w:val="006B4774"/>
    <w:rsid w:val="006B7FD7"/>
    <w:rsid w:val="006C45F9"/>
    <w:rsid w:val="006D02B3"/>
    <w:rsid w:val="006D127A"/>
    <w:rsid w:val="006D21DF"/>
    <w:rsid w:val="006D7363"/>
    <w:rsid w:val="006E1271"/>
    <w:rsid w:val="006E3B1D"/>
    <w:rsid w:val="006E57EB"/>
    <w:rsid w:val="006E6B64"/>
    <w:rsid w:val="006E6BE8"/>
    <w:rsid w:val="006F06B2"/>
    <w:rsid w:val="006F07B4"/>
    <w:rsid w:val="006F10D6"/>
    <w:rsid w:val="006F1725"/>
    <w:rsid w:val="006F5CCE"/>
    <w:rsid w:val="006F69F1"/>
    <w:rsid w:val="006F7E15"/>
    <w:rsid w:val="00702075"/>
    <w:rsid w:val="00703841"/>
    <w:rsid w:val="00704720"/>
    <w:rsid w:val="007068A3"/>
    <w:rsid w:val="00710D98"/>
    <w:rsid w:val="007119CD"/>
    <w:rsid w:val="00713203"/>
    <w:rsid w:val="00715759"/>
    <w:rsid w:val="007177E0"/>
    <w:rsid w:val="00721F80"/>
    <w:rsid w:val="007234C9"/>
    <w:rsid w:val="00725974"/>
    <w:rsid w:val="00726E9B"/>
    <w:rsid w:val="00730764"/>
    <w:rsid w:val="0073238F"/>
    <w:rsid w:val="00733F14"/>
    <w:rsid w:val="00735CE5"/>
    <w:rsid w:val="00735E0E"/>
    <w:rsid w:val="00736053"/>
    <w:rsid w:val="007404E8"/>
    <w:rsid w:val="00742514"/>
    <w:rsid w:val="00745E83"/>
    <w:rsid w:val="0074745E"/>
    <w:rsid w:val="007475EC"/>
    <w:rsid w:val="0075128B"/>
    <w:rsid w:val="0075517A"/>
    <w:rsid w:val="00755E63"/>
    <w:rsid w:val="00756353"/>
    <w:rsid w:val="00756E91"/>
    <w:rsid w:val="0075719F"/>
    <w:rsid w:val="00762FDE"/>
    <w:rsid w:val="00770B4C"/>
    <w:rsid w:val="007758A9"/>
    <w:rsid w:val="00776786"/>
    <w:rsid w:val="00777015"/>
    <w:rsid w:val="007777A9"/>
    <w:rsid w:val="007779D6"/>
    <w:rsid w:val="007804A7"/>
    <w:rsid w:val="0078201F"/>
    <w:rsid w:val="007829CE"/>
    <w:rsid w:val="007840AA"/>
    <w:rsid w:val="00792901"/>
    <w:rsid w:val="007936FF"/>
    <w:rsid w:val="00794F6B"/>
    <w:rsid w:val="00794FA9"/>
    <w:rsid w:val="007A1127"/>
    <w:rsid w:val="007A1595"/>
    <w:rsid w:val="007A28F3"/>
    <w:rsid w:val="007A3922"/>
    <w:rsid w:val="007A4B35"/>
    <w:rsid w:val="007A742C"/>
    <w:rsid w:val="007A7FF8"/>
    <w:rsid w:val="007B0429"/>
    <w:rsid w:val="007B2F7C"/>
    <w:rsid w:val="007B6233"/>
    <w:rsid w:val="007B6ADC"/>
    <w:rsid w:val="007B730C"/>
    <w:rsid w:val="007C1309"/>
    <w:rsid w:val="007C1D19"/>
    <w:rsid w:val="007C2B51"/>
    <w:rsid w:val="007C3083"/>
    <w:rsid w:val="007C4AD8"/>
    <w:rsid w:val="007C59BA"/>
    <w:rsid w:val="007C5D76"/>
    <w:rsid w:val="007C6473"/>
    <w:rsid w:val="007C7603"/>
    <w:rsid w:val="007C7824"/>
    <w:rsid w:val="007D08BE"/>
    <w:rsid w:val="007D0A10"/>
    <w:rsid w:val="007D0BBC"/>
    <w:rsid w:val="007D3B98"/>
    <w:rsid w:val="007D4D57"/>
    <w:rsid w:val="007D70B8"/>
    <w:rsid w:val="007D7B86"/>
    <w:rsid w:val="007E34AA"/>
    <w:rsid w:val="007E621F"/>
    <w:rsid w:val="007E7989"/>
    <w:rsid w:val="007F0E12"/>
    <w:rsid w:val="007F0F87"/>
    <w:rsid w:val="007F1222"/>
    <w:rsid w:val="007F2D48"/>
    <w:rsid w:val="007F3A0E"/>
    <w:rsid w:val="007F549F"/>
    <w:rsid w:val="007F79C4"/>
    <w:rsid w:val="00800487"/>
    <w:rsid w:val="008026AD"/>
    <w:rsid w:val="008061CE"/>
    <w:rsid w:val="00807339"/>
    <w:rsid w:val="00811D0F"/>
    <w:rsid w:val="00813A4E"/>
    <w:rsid w:val="00813B14"/>
    <w:rsid w:val="00814C5F"/>
    <w:rsid w:val="00821DC9"/>
    <w:rsid w:val="00822F8F"/>
    <w:rsid w:val="0082381E"/>
    <w:rsid w:val="00824683"/>
    <w:rsid w:val="008307E3"/>
    <w:rsid w:val="00830C80"/>
    <w:rsid w:val="00831615"/>
    <w:rsid w:val="00832E4A"/>
    <w:rsid w:val="00836202"/>
    <w:rsid w:val="00840ADD"/>
    <w:rsid w:val="0084148D"/>
    <w:rsid w:val="00842AF6"/>
    <w:rsid w:val="00843F7C"/>
    <w:rsid w:val="0084585F"/>
    <w:rsid w:val="00847833"/>
    <w:rsid w:val="00851069"/>
    <w:rsid w:val="00852766"/>
    <w:rsid w:val="00853364"/>
    <w:rsid w:val="00855436"/>
    <w:rsid w:val="0085545C"/>
    <w:rsid w:val="00856008"/>
    <w:rsid w:val="00856E6A"/>
    <w:rsid w:val="00857487"/>
    <w:rsid w:val="00860505"/>
    <w:rsid w:val="00862095"/>
    <w:rsid w:val="00863DE1"/>
    <w:rsid w:val="00863E1F"/>
    <w:rsid w:val="008654EC"/>
    <w:rsid w:val="008658FA"/>
    <w:rsid w:val="008673BE"/>
    <w:rsid w:val="00867585"/>
    <w:rsid w:val="00867AC4"/>
    <w:rsid w:val="00870B69"/>
    <w:rsid w:val="008724D5"/>
    <w:rsid w:val="00874E44"/>
    <w:rsid w:val="008804C6"/>
    <w:rsid w:val="00880F65"/>
    <w:rsid w:val="008814E8"/>
    <w:rsid w:val="008819C7"/>
    <w:rsid w:val="00881DBE"/>
    <w:rsid w:val="00881E5D"/>
    <w:rsid w:val="008851F4"/>
    <w:rsid w:val="00885D6E"/>
    <w:rsid w:val="00891A69"/>
    <w:rsid w:val="00891A8E"/>
    <w:rsid w:val="008922C7"/>
    <w:rsid w:val="008924F1"/>
    <w:rsid w:val="00892BF7"/>
    <w:rsid w:val="00893699"/>
    <w:rsid w:val="00894870"/>
    <w:rsid w:val="0089677B"/>
    <w:rsid w:val="00897082"/>
    <w:rsid w:val="008A37F3"/>
    <w:rsid w:val="008A44A1"/>
    <w:rsid w:val="008A473F"/>
    <w:rsid w:val="008A56E3"/>
    <w:rsid w:val="008A5A59"/>
    <w:rsid w:val="008B5F79"/>
    <w:rsid w:val="008B73BE"/>
    <w:rsid w:val="008B75E0"/>
    <w:rsid w:val="008B7601"/>
    <w:rsid w:val="008B7776"/>
    <w:rsid w:val="008C2472"/>
    <w:rsid w:val="008C3000"/>
    <w:rsid w:val="008C3116"/>
    <w:rsid w:val="008C3601"/>
    <w:rsid w:val="008C3863"/>
    <w:rsid w:val="008C4C83"/>
    <w:rsid w:val="008C5A43"/>
    <w:rsid w:val="008C6D6C"/>
    <w:rsid w:val="008D02B6"/>
    <w:rsid w:val="008D21A4"/>
    <w:rsid w:val="008D2A2A"/>
    <w:rsid w:val="008D3D80"/>
    <w:rsid w:val="008D3F85"/>
    <w:rsid w:val="008D5DD7"/>
    <w:rsid w:val="008D63E3"/>
    <w:rsid w:val="008D664C"/>
    <w:rsid w:val="008E0C6D"/>
    <w:rsid w:val="008E0EA0"/>
    <w:rsid w:val="008E313D"/>
    <w:rsid w:val="008E553E"/>
    <w:rsid w:val="008E59DC"/>
    <w:rsid w:val="008E7103"/>
    <w:rsid w:val="008F0073"/>
    <w:rsid w:val="008F1D1D"/>
    <w:rsid w:val="008F38B6"/>
    <w:rsid w:val="008F4837"/>
    <w:rsid w:val="008F4FF9"/>
    <w:rsid w:val="008F682D"/>
    <w:rsid w:val="008F6CF3"/>
    <w:rsid w:val="008F7115"/>
    <w:rsid w:val="008F7A41"/>
    <w:rsid w:val="009021EE"/>
    <w:rsid w:val="0090365E"/>
    <w:rsid w:val="009038D5"/>
    <w:rsid w:val="00904247"/>
    <w:rsid w:val="00905A7C"/>
    <w:rsid w:val="0090752A"/>
    <w:rsid w:val="00907C10"/>
    <w:rsid w:val="00907D81"/>
    <w:rsid w:val="00912F38"/>
    <w:rsid w:val="009130F1"/>
    <w:rsid w:val="00916136"/>
    <w:rsid w:val="009162E6"/>
    <w:rsid w:val="0091714F"/>
    <w:rsid w:val="00917B45"/>
    <w:rsid w:val="00920598"/>
    <w:rsid w:val="00920FC1"/>
    <w:rsid w:val="009211E2"/>
    <w:rsid w:val="009226AD"/>
    <w:rsid w:val="009254CB"/>
    <w:rsid w:val="00926195"/>
    <w:rsid w:val="00926242"/>
    <w:rsid w:val="0092688D"/>
    <w:rsid w:val="00927906"/>
    <w:rsid w:val="0093023F"/>
    <w:rsid w:val="0093189C"/>
    <w:rsid w:val="00931EA0"/>
    <w:rsid w:val="00932728"/>
    <w:rsid w:val="00932EB5"/>
    <w:rsid w:val="009350E9"/>
    <w:rsid w:val="009359E6"/>
    <w:rsid w:val="00941C12"/>
    <w:rsid w:val="00941FD5"/>
    <w:rsid w:val="009427A4"/>
    <w:rsid w:val="00942B3C"/>
    <w:rsid w:val="00944196"/>
    <w:rsid w:val="009445D4"/>
    <w:rsid w:val="00945530"/>
    <w:rsid w:val="00946174"/>
    <w:rsid w:val="00946D87"/>
    <w:rsid w:val="0094740C"/>
    <w:rsid w:val="00947D3D"/>
    <w:rsid w:val="0095111F"/>
    <w:rsid w:val="00952BC9"/>
    <w:rsid w:val="00953792"/>
    <w:rsid w:val="009537CE"/>
    <w:rsid w:val="00953F7F"/>
    <w:rsid w:val="009554DD"/>
    <w:rsid w:val="0095715A"/>
    <w:rsid w:val="0095778A"/>
    <w:rsid w:val="0096044D"/>
    <w:rsid w:val="00960BE6"/>
    <w:rsid w:val="009625C2"/>
    <w:rsid w:val="00962DEA"/>
    <w:rsid w:val="00963B23"/>
    <w:rsid w:val="0096427A"/>
    <w:rsid w:val="00964330"/>
    <w:rsid w:val="00966E84"/>
    <w:rsid w:val="00970487"/>
    <w:rsid w:val="009736E4"/>
    <w:rsid w:val="009745D0"/>
    <w:rsid w:val="00974EA3"/>
    <w:rsid w:val="009756C6"/>
    <w:rsid w:val="00975A7D"/>
    <w:rsid w:val="00976B24"/>
    <w:rsid w:val="009805B8"/>
    <w:rsid w:val="009812FD"/>
    <w:rsid w:val="009822C2"/>
    <w:rsid w:val="00982E38"/>
    <w:rsid w:val="009920AF"/>
    <w:rsid w:val="00996911"/>
    <w:rsid w:val="00997CB1"/>
    <w:rsid w:val="009A37B9"/>
    <w:rsid w:val="009A411E"/>
    <w:rsid w:val="009A5661"/>
    <w:rsid w:val="009A569E"/>
    <w:rsid w:val="009A62E2"/>
    <w:rsid w:val="009B07A9"/>
    <w:rsid w:val="009B2194"/>
    <w:rsid w:val="009B31E8"/>
    <w:rsid w:val="009B3553"/>
    <w:rsid w:val="009B4205"/>
    <w:rsid w:val="009C0761"/>
    <w:rsid w:val="009C1A19"/>
    <w:rsid w:val="009C2577"/>
    <w:rsid w:val="009C3F02"/>
    <w:rsid w:val="009C55A2"/>
    <w:rsid w:val="009C656E"/>
    <w:rsid w:val="009C7AF3"/>
    <w:rsid w:val="009D0B00"/>
    <w:rsid w:val="009D15A8"/>
    <w:rsid w:val="009D1CB6"/>
    <w:rsid w:val="009D2DCA"/>
    <w:rsid w:val="009D3E2B"/>
    <w:rsid w:val="009D5057"/>
    <w:rsid w:val="009D7B9A"/>
    <w:rsid w:val="009E0664"/>
    <w:rsid w:val="009E0C63"/>
    <w:rsid w:val="009E7A92"/>
    <w:rsid w:val="009F0544"/>
    <w:rsid w:val="009F0D68"/>
    <w:rsid w:val="009F3140"/>
    <w:rsid w:val="009F3550"/>
    <w:rsid w:val="009F5709"/>
    <w:rsid w:val="009F6589"/>
    <w:rsid w:val="009F679C"/>
    <w:rsid w:val="00A004BF"/>
    <w:rsid w:val="00A00CC1"/>
    <w:rsid w:val="00A049CE"/>
    <w:rsid w:val="00A06BBF"/>
    <w:rsid w:val="00A1068A"/>
    <w:rsid w:val="00A10DAD"/>
    <w:rsid w:val="00A1218C"/>
    <w:rsid w:val="00A151F8"/>
    <w:rsid w:val="00A16F19"/>
    <w:rsid w:val="00A17B62"/>
    <w:rsid w:val="00A216A7"/>
    <w:rsid w:val="00A22762"/>
    <w:rsid w:val="00A23ECE"/>
    <w:rsid w:val="00A240B0"/>
    <w:rsid w:val="00A258A0"/>
    <w:rsid w:val="00A27979"/>
    <w:rsid w:val="00A30334"/>
    <w:rsid w:val="00A30D1D"/>
    <w:rsid w:val="00A31A27"/>
    <w:rsid w:val="00A323A8"/>
    <w:rsid w:val="00A32ED6"/>
    <w:rsid w:val="00A369D5"/>
    <w:rsid w:val="00A37A87"/>
    <w:rsid w:val="00A37E1C"/>
    <w:rsid w:val="00A40497"/>
    <w:rsid w:val="00A4083F"/>
    <w:rsid w:val="00A428A3"/>
    <w:rsid w:val="00A44761"/>
    <w:rsid w:val="00A45E39"/>
    <w:rsid w:val="00A472CB"/>
    <w:rsid w:val="00A476D3"/>
    <w:rsid w:val="00A54E26"/>
    <w:rsid w:val="00A55CCC"/>
    <w:rsid w:val="00A56F22"/>
    <w:rsid w:val="00A6069E"/>
    <w:rsid w:val="00A60975"/>
    <w:rsid w:val="00A61DDE"/>
    <w:rsid w:val="00A628BE"/>
    <w:rsid w:val="00A63A4F"/>
    <w:rsid w:val="00A64088"/>
    <w:rsid w:val="00A6467F"/>
    <w:rsid w:val="00A648C6"/>
    <w:rsid w:val="00A6691E"/>
    <w:rsid w:val="00A66B3E"/>
    <w:rsid w:val="00A6717D"/>
    <w:rsid w:val="00A716F7"/>
    <w:rsid w:val="00A7201A"/>
    <w:rsid w:val="00A72E59"/>
    <w:rsid w:val="00A73232"/>
    <w:rsid w:val="00A777A5"/>
    <w:rsid w:val="00A77D99"/>
    <w:rsid w:val="00A818DE"/>
    <w:rsid w:val="00A83968"/>
    <w:rsid w:val="00A90922"/>
    <w:rsid w:val="00A91286"/>
    <w:rsid w:val="00A924C8"/>
    <w:rsid w:val="00A925BF"/>
    <w:rsid w:val="00A96703"/>
    <w:rsid w:val="00A969F1"/>
    <w:rsid w:val="00AA064F"/>
    <w:rsid w:val="00AA0B58"/>
    <w:rsid w:val="00AA2B43"/>
    <w:rsid w:val="00AB5CF5"/>
    <w:rsid w:val="00AC1D27"/>
    <w:rsid w:val="00AC1D58"/>
    <w:rsid w:val="00AC3E1A"/>
    <w:rsid w:val="00AC5074"/>
    <w:rsid w:val="00AC5539"/>
    <w:rsid w:val="00AC6883"/>
    <w:rsid w:val="00AC732F"/>
    <w:rsid w:val="00AD1038"/>
    <w:rsid w:val="00AD14D5"/>
    <w:rsid w:val="00AD199D"/>
    <w:rsid w:val="00AD43C0"/>
    <w:rsid w:val="00AD49EC"/>
    <w:rsid w:val="00AD6211"/>
    <w:rsid w:val="00AE1976"/>
    <w:rsid w:val="00AE1BEE"/>
    <w:rsid w:val="00AE1DF4"/>
    <w:rsid w:val="00AE37F3"/>
    <w:rsid w:val="00AE3A19"/>
    <w:rsid w:val="00AE3CC7"/>
    <w:rsid w:val="00AE4116"/>
    <w:rsid w:val="00AE494A"/>
    <w:rsid w:val="00AE4B99"/>
    <w:rsid w:val="00AF0AD5"/>
    <w:rsid w:val="00AF0BA6"/>
    <w:rsid w:val="00AF2010"/>
    <w:rsid w:val="00AF493E"/>
    <w:rsid w:val="00AF4EEC"/>
    <w:rsid w:val="00AF6B16"/>
    <w:rsid w:val="00B00279"/>
    <w:rsid w:val="00B00547"/>
    <w:rsid w:val="00B01E51"/>
    <w:rsid w:val="00B04618"/>
    <w:rsid w:val="00B04C8F"/>
    <w:rsid w:val="00B07DAB"/>
    <w:rsid w:val="00B11C87"/>
    <w:rsid w:val="00B11DBC"/>
    <w:rsid w:val="00B11E47"/>
    <w:rsid w:val="00B13969"/>
    <w:rsid w:val="00B154C8"/>
    <w:rsid w:val="00B15640"/>
    <w:rsid w:val="00B1686E"/>
    <w:rsid w:val="00B244D8"/>
    <w:rsid w:val="00B24857"/>
    <w:rsid w:val="00B2546D"/>
    <w:rsid w:val="00B25771"/>
    <w:rsid w:val="00B2582F"/>
    <w:rsid w:val="00B25AC3"/>
    <w:rsid w:val="00B26941"/>
    <w:rsid w:val="00B26F93"/>
    <w:rsid w:val="00B278BE"/>
    <w:rsid w:val="00B30A6F"/>
    <w:rsid w:val="00B30EAC"/>
    <w:rsid w:val="00B31237"/>
    <w:rsid w:val="00B33919"/>
    <w:rsid w:val="00B33E35"/>
    <w:rsid w:val="00B34511"/>
    <w:rsid w:val="00B40AE9"/>
    <w:rsid w:val="00B41070"/>
    <w:rsid w:val="00B42324"/>
    <w:rsid w:val="00B42513"/>
    <w:rsid w:val="00B443D4"/>
    <w:rsid w:val="00B4495C"/>
    <w:rsid w:val="00B513A8"/>
    <w:rsid w:val="00B51E4B"/>
    <w:rsid w:val="00B524BE"/>
    <w:rsid w:val="00B528CB"/>
    <w:rsid w:val="00B52FF3"/>
    <w:rsid w:val="00B532A3"/>
    <w:rsid w:val="00B537AC"/>
    <w:rsid w:val="00B54099"/>
    <w:rsid w:val="00B5440D"/>
    <w:rsid w:val="00B56829"/>
    <w:rsid w:val="00B61704"/>
    <w:rsid w:val="00B62F78"/>
    <w:rsid w:val="00B664F5"/>
    <w:rsid w:val="00B66EE0"/>
    <w:rsid w:val="00B7152D"/>
    <w:rsid w:val="00B71593"/>
    <w:rsid w:val="00B717FA"/>
    <w:rsid w:val="00B71CEE"/>
    <w:rsid w:val="00B7651E"/>
    <w:rsid w:val="00B76A12"/>
    <w:rsid w:val="00B773BE"/>
    <w:rsid w:val="00B867D3"/>
    <w:rsid w:val="00B90752"/>
    <w:rsid w:val="00B91FB1"/>
    <w:rsid w:val="00B926F2"/>
    <w:rsid w:val="00B927A4"/>
    <w:rsid w:val="00B934DD"/>
    <w:rsid w:val="00B940F1"/>
    <w:rsid w:val="00B9417E"/>
    <w:rsid w:val="00B94AFF"/>
    <w:rsid w:val="00B952BD"/>
    <w:rsid w:val="00B95BCD"/>
    <w:rsid w:val="00B96EAA"/>
    <w:rsid w:val="00B97D3C"/>
    <w:rsid w:val="00BA0D36"/>
    <w:rsid w:val="00BA1D7D"/>
    <w:rsid w:val="00BA3251"/>
    <w:rsid w:val="00BA4565"/>
    <w:rsid w:val="00BA4AA4"/>
    <w:rsid w:val="00BA5B77"/>
    <w:rsid w:val="00BB066F"/>
    <w:rsid w:val="00BB1F03"/>
    <w:rsid w:val="00BB40A1"/>
    <w:rsid w:val="00BB4114"/>
    <w:rsid w:val="00BB4D06"/>
    <w:rsid w:val="00BB5436"/>
    <w:rsid w:val="00BB59EA"/>
    <w:rsid w:val="00BB5ECC"/>
    <w:rsid w:val="00BB743A"/>
    <w:rsid w:val="00BC0A6C"/>
    <w:rsid w:val="00BC2D4C"/>
    <w:rsid w:val="00BC5129"/>
    <w:rsid w:val="00BC6C01"/>
    <w:rsid w:val="00BD00D3"/>
    <w:rsid w:val="00BD04D8"/>
    <w:rsid w:val="00BD0591"/>
    <w:rsid w:val="00BD05C8"/>
    <w:rsid w:val="00BD3323"/>
    <w:rsid w:val="00BD36DC"/>
    <w:rsid w:val="00BD3FAC"/>
    <w:rsid w:val="00BD4F97"/>
    <w:rsid w:val="00BD53E4"/>
    <w:rsid w:val="00BD5CB5"/>
    <w:rsid w:val="00BD740E"/>
    <w:rsid w:val="00BD7873"/>
    <w:rsid w:val="00BE0AFF"/>
    <w:rsid w:val="00BE296E"/>
    <w:rsid w:val="00BE2D1F"/>
    <w:rsid w:val="00BE324C"/>
    <w:rsid w:val="00BE4209"/>
    <w:rsid w:val="00BE4AA4"/>
    <w:rsid w:val="00BE589A"/>
    <w:rsid w:val="00BE72B8"/>
    <w:rsid w:val="00BF0E6B"/>
    <w:rsid w:val="00BF58B1"/>
    <w:rsid w:val="00BF70EC"/>
    <w:rsid w:val="00C00304"/>
    <w:rsid w:val="00C00FF8"/>
    <w:rsid w:val="00C01363"/>
    <w:rsid w:val="00C02B85"/>
    <w:rsid w:val="00C02C66"/>
    <w:rsid w:val="00C03243"/>
    <w:rsid w:val="00C0517E"/>
    <w:rsid w:val="00C05F1D"/>
    <w:rsid w:val="00C067E7"/>
    <w:rsid w:val="00C0685E"/>
    <w:rsid w:val="00C075E8"/>
    <w:rsid w:val="00C07E23"/>
    <w:rsid w:val="00C10779"/>
    <w:rsid w:val="00C10B34"/>
    <w:rsid w:val="00C11502"/>
    <w:rsid w:val="00C11A58"/>
    <w:rsid w:val="00C15A57"/>
    <w:rsid w:val="00C16B27"/>
    <w:rsid w:val="00C16DAD"/>
    <w:rsid w:val="00C2174E"/>
    <w:rsid w:val="00C2262D"/>
    <w:rsid w:val="00C23720"/>
    <w:rsid w:val="00C242A7"/>
    <w:rsid w:val="00C268D7"/>
    <w:rsid w:val="00C3123D"/>
    <w:rsid w:val="00C31800"/>
    <w:rsid w:val="00C31ED8"/>
    <w:rsid w:val="00C3222E"/>
    <w:rsid w:val="00C32B6E"/>
    <w:rsid w:val="00C33556"/>
    <w:rsid w:val="00C33ACD"/>
    <w:rsid w:val="00C34C9E"/>
    <w:rsid w:val="00C35D48"/>
    <w:rsid w:val="00C37128"/>
    <w:rsid w:val="00C401E7"/>
    <w:rsid w:val="00C43FD3"/>
    <w:rsid w:val="00C44EEC"/>
    <w:rsid w:val="00C50AA1"/>
    <w:rsid w:val="00C51838"/>
    <w:rsid w:val="00C51BBC"/>
    <w:rsid w:val="00C51F78"/>
    <w:rsid w:val="00C52A9A"/>
    <w:rsid w:val="00C60F51"/>
    <w:rsid w:val="00C60FB1"/>
    <w:rsid w:val="00C62549"/>
    <w:rsid w:val="00C62FCD"/>
    <w:rsid w:val="00C643CF"/>
    <w:rsid w:val="00C67DB8"/>
    <w:rsid w:val="00C71844"/>
    <w:rsid w:val="00C7308E"/>
    <w:rsid w:val="00C743D9"/>
    <w:rsid w:val="00C74C9E"/>
    <w:rsid w:val="00C76E57"/>
    <w:rsid w:val="00C77666"/>
    <w:rsid w:val="00C77876"/>
    <w:rsid w:val="00C81815"/>
    <w:rsid w:val="00C8391E"/>
    <w:rsid w:val="00C858DF"/>
    <w:rsid w:val="00C875C3"/>
    <w:rsid w:val="00C914B6"/>
    <w:rsid w:val="00C92508"/>
    <w:rsid w:val="00C92647"/>
    <w:rsid w:val="00C92EED"/>
    <w:rsid w:val="00C95661"/>
    <w:rsid w:val="00C957C8"/>
    <w:rsid w:val="00C95A72"/>
    <w:rsid w:val="00CA02D4"/>
    <w:rsid w:val="00CA0F41"/>
    <w:rsid w:val="00CA2269"/>
    <w:rsid w:val="00CA6956"/>
    <w:rsid w:val="00CA6C36"/>
    <w:rsid w:val="00CA7ED5"/>
    <w:rsid w:val="00CB1C0A"/>
    <w:rsid w:val="00CB1FCC"/>
    <w:rsid w:val="00CB3935"/>
    <w:rsid w:val="00CB443D"/>
    <w:rsid w:val="00CB5E6F"/>
    <w:rsid w:val="00CC0182"/>
    <w:rsid w:val="00CC02D6"/>
    <w:rsid w:val="00CC048A"/>
    <w:rsid w:val="00CC1108"/>
    <w:rsid w:val="00CC3DB3"/>
    <w:rsid w:val="00CC42B7"/>
    <w:rsid w:val="00CC5DA3"/>
    <w:rsid w:val="00CC793D"/>
    <w:rsid w:val="00CC7D20"/>
    <w:rsid w:val="00CD3F7E"/>
    <w:rsid w:val="00CD575E"/>
    <w:rsid w:val="00CD68FB"/>
    <w:rsid w:val="00CD692C"/>
    <w:rsid w:val="00CD6DA8"/>
    <w:rsid w:val="00CD7BC1"/>
    <w:rsid w:val="00CE140E"/>
    <w:rsid w:val="00CE1430"/>
    <w:rsid w:val="00CE2507"/>
    <w:rsid w:val="00CE335D"/>
    <w:rsid w:val="00CE3686"/>
    <w:rsid w:val="00CE3FFC"/>
    <w:rsid w:val="00CE4393"/>
    <w:rsid w:val="00CE445F"/>
    <w:rsid w:val="00CE71DA"/>
    <w:rsid w:val="00CF0A68"/>
    <w:rsid w:val="00CF0CAD"/>
    <w:rsid w:val="00CF162B"/>
    <w:rsid w:val="00CF21C6"/>
    <w:rsid w:val="00CF297B"/>
    <w:rsid w:val="00CF50DC"/>
    <w:rsid w:val="00CF5965"/>
    <w:rsid w:val="00D00E62"/>
    <w:rsid w:val="00D01099"/>
    <w:rsid w:val="00D01E5F"/>
    <w:rsid w:val="00D03006"/>
    <w:rsid w:val="00D07234"/>
    <w:rsid w:val="00D11454"/>
    <w:rsid w:val="00D11CCD"/>
    <w:rsid w:val="00D12A63"/>
    <w:rsid w:val="00D16438"/>
    <w:rsid w:val="00D1664F"/>
    <w:rsid w:val="00D2111E"/>
    <w:rsid w:val="00D2153A"/>
    <w:rsid w:val="00D22261"/>
    <w:rsid w:val="00D24F40"/>
    <w:rsid w:val="00D255AB"/>
    <w:rsid w:val="00D25847"/>
    <w:rsid w:val="00D31210"/>
    <w:rsid w:val="00D32277"/>
    <w:rsid w:val="00D34197"/>
    <w:rsid w:val="00D37DCF"/>
    <w:rsid w:val="00D37EBF"/>
    <w:rsid w:val="00D42635"/>
    <w:rsid w:val="00D42DD8"/>
    <w:rsid w:val="00D43A31"/>
    <w:rsid w:val="00D44671"/>
    <w:rsid w:val="00D465CA"/>
    <w:rsid w:val="00D46D04"/>
    <w:rsid w:val="00D473CC"/>
    <w:rsid w:val="00D5020A"/>
    <w:rsid w:val="00D5040B"/>
    <w:rsid w:val="00D54885"/>
    <w:rsid w:val="00D55309"/>
    <w:rsid w:val="00D57329"/>
    <w:rsid w:val="00D6032E"/>
    <w:rsid w:val="00D609C0"/>
    <w:rsid w:val="00D6105B"/>
    <w:rsid w:val="00D61705"/>
    <w:rsid w:val="00D622C1"/>
    <w:rsid w:val="00D65C2A"/>
    <w:rsid w:val="00D67134"/>
    <w:rsid w:val="00D67B5C"/>
    <w:rsid w:val="00D718C0"/>
    <w:rsid w:val="00D71B30"/>
    <w:rsid w:val="00D72BFA"/>
    <w:rsid w:val="00D72E31"/>
    <w:rsid w:val="00D7391D"/>
    <w:rsid w:val="00D747AC"/>
    <w:rsid w:val="00D74D5C"/>
    <w:rsid w:val="00D76CD6"/>
    <w:rsid w:val="00D76D41"/>
    <w:rsid w:val="00D802A3"/>
    <w:rsid w:val="00D8077F"/>
    <w:rsid w:val="00D81E58"/>
    <w:rsid w:val="00D8245A"/>
    <w:rsid w:val="00D831D2"/>
    <w:rsid w:val="00D8586E"/>
    <w:rsid w:val="00D85FFE"/>
    <w:rsid w:val="00D861F3"/>
    <w:rsid w:val="00D916BA"/>
    <w:rsid w:val="00D923CE"/>
    <w:rsid w:val="00D92689"/>
    <w:rsid w:val="00D946AE"/>
    <w:rsid w:val="00D94771"/>
    <w:rsid w:val="00DA0B49"/>
    <w:rsid w:val="00DA161A"/>
    <w:rsid w:val="00DA4678"/>
    <w:rsid w:val="00DA6016"/>
    <w:rsid w:val="00DA65CE"/>
    <w:rsid w:val="00DA6741"/>
    <w:rsid w:val="00DB00E5"/>
    <w:rsid w:val="00DB2C57"/>
    <w:rsid w:val="00DB3D42"/>
    <w:rsid w:val="00DB75F6"/>
    <w:rsid w:val="00DC065C"/>
    <w:rsid w:val="00DC0FE4"/>
    <w:rsid w:val="00DC1D8C"/>
    <w:rsid w:val="00DC43AD"/>
    <w:rsid w:val="00DC5167"/>
    <w:rsid w:val="00DC572A"/>
    <w:rsid w:val="00DC5E3F"/>
    <w:rsid w:val="00DD01F0"/>
    <w:rsid w:val="00DD06F6"/>
    <w:rsid w:val="00DD0705"/>
    <w:rsid w:val="00DD3033"/>
    <w:rsid w:val="00DD4146"/>
    <w:rsid w:val="00DD52EF"/>
    <w:rsid w:val="00DD5785"/>
    <w:rsid w:val="00DD5878"/>
    <w:rsid w:val="00DD7299"/>
    <w:rsid w:val="00DE0B4F"/>
    <w:rsid w:val="00DE19D4"/>
    <w:rsid w:val="00DE212D"/>
    <w:rsid w:val="00DE259C"/>
    <w:rsid w:val="00DE4446"/>
    <w:rsid w:val="00DE4E4C"/>
    <w:rsid w:val="00DF0FBB"/>
    <w:rsid w:val="00DF1541"/>
    <w:rsid w:val="00DF16E6"/>
    <w:rsid w:val="00DF72FB"/>
    <w:rsid w:val="00E015A6"/>
    <w:rsid w:val="00E01D58"/>
    <w:rsid w:val="00E02BF5"/>
    <w:rsid w:val="00E03CBE"/>
    <w:rsid w:val="00E04D36"/>
    <w:rsid w:val="00E04EA0"/>
    <w:rsid w:val="00E04F31"/>
    <w:rsid w:val="00E07A15"/>
    <w:rsid w:val="00E11B32"/>
    <w:rsid w:val="00E11DD1"/>
    <w:rsid w:val="00E125F5"/>
    <w:rsid w:val="00E145C7"/>
    <w:rsid w:val="00E15FB9"/>
    <w:rsid w:val="00E16524"/>
    <w:rsid w:val="00E17F50"/>
    <w:rsid w:val="00E21792"/>
    <w:rsid w:val="00E223DE"/>
    <w:rsid w:val="00E230A6"/>
    <w:rsid w:val="00E24092"/>
    <w:rsid w:val="00E2480D"/>
    <w:rsid w:val="00E25091"/>
    <w:rsid w:val="00E25828"/>
    <w:rsid w:val="00E2684B"/>
    <w:rsid w:val="00E27E92"/>
    <w:rsid w:val="00E30A45"/>
    <w:rsid w:val="00E33313"/>
    <w:rsid w:val="00E34571"/>
    <w:rsid w:val="00E36663"/>
    <w:rsid w:val="00E372B0"/>
    <w:rsid w:val="00E37567"/>
    <w:rsid w:val="00E37AB2"/>
    <w:rsid w:val="00E403D5"/>
    <w:rsid w:val="00E416E5"/>
    <w:rsid w:val="00E425B9"/>
    <w:rsid w:val="00E452D1"/>
    <w:rsid w:val="00E45E79"/>
    <w:rsid w:val="00E46668"/>
    <w:rsid w:val="00E477C3"/>
    <w:rsid w:val="00E5121A"/>
    <w:rsid w:val="00E52EBC"/>
    <w:rsid w:val="00E5386E"/>
    <w:rsid w:val="00E55F9B"/>
    <w:rsid w:val="00E61DA3"/>
    <w:rsid w:val="00E62B81"/>
    <w:rsid w:val="00E66B2F"/>
    <w:rsid w:val="00E66C21"/>
    <w:rsid w:val="00E70D3C"/>
    <w:rsid w:val="00E7293F"/>
    <w:rsid w:val="00E75627"/>
    <w:rsid w:val="00E80FEB"/>
    <w:rsid w:val="00E832F5"/>
    <w:rsid w:val="00E835E9"/>
    <w:rsid w:val="00E838EE"/>
    <w:rsid w:val="00E83FD7"/>
    <w:rsid w:val="00E847DC"/>
    <w:rsid w:val="00E9048A"/>
    <w:rsid w:val="00E92636"/>
    <w:rsid w:val="00E94ACA"/>
    <w:rsid w:val="00E955DB"/>
    <w:rsid w:val="00E95AD0"/>
    <w:rsid w:val="00E96AEF"/>
    <w:rsid w:val="00E971AB"/>
    <w:rsid w:val="00EA0443"/>
    <w:rsid w:val="00EA304E"/>
    <w:rsid w:val="00EA45DB"/>
    <w:rsid w:val="00EA4716"/>
    <w:rsid w:val="00EA5DD9"/>
    <w:rsid w:val="00EA5FAE"/>
    <w:rsid w:val="00EA6869"/>
    <w:rsid w:val="00EA70BD"/>
    <w:rsid w:val="00EB044E"/>
    <w:rsid w:val="00EB09CA"/>
    <w:rsid w:val="00EB3EA2"/>
    <w:rsid w:val="00EC0444"/>
    <w:rsid w:val="00EC300A"/>
    <w:rsid w:val="00EC4BBF"/>
    <w:rsid w:val="00EC56D6"/>
    <w:rsid w:val="00EC6B23"/>
    <w:rsid w:val="00ED0A7A"/>
    <w:rsid w:val="00ED0B9E"/>
    <w:rsid w:val="00ED3B5C"/>
    <w:rsid w:val="00ED49F5"/>
    <w:rsid w:val="00ED4D1A"/>
    <w:rsid w:val="00ED6A31"/>
    <w:rsid w:val="00EE13E8"/>
    <w:rsid w:val="00EE1DE4"/>
    <w:rsid w:val="00EE498A"/>
    <w:rsid w:val="00EE49CC"/>
    <w:rsid w:val="00EE5023"/>
    <w:rsid w:val="00EE5C65"/>
    <w:rsid w:val="00EE5F25"/>
    <w:rsid w:val="00EE6085"/>
    <w:rsid w:val="00EE61E5"/>
    <w:rsid w:val="00EE6399"/>
    <w:rsid w:val="00EF080F"/>
    <w:rsid w:val="00EF3442"/>
    <w:rsid w:val="00EF37FA"/>
    <w:rsid w:val="00EF79E9"/>
    <w:rsid w:val="00EF7A5E"/>
    <w:rsid w:val="00F00713"/>
    <w:rsid w:val="00F00A2F"/>
    <w:rsid w:val="00F019D3"/>
    <w:rsid w:val="00F023D5"/>
    <w:rsid w:val="00F02B51"/>
    <w:rsid w:val="00F057F1"/>
    <w:rsid w:val="00F065AC"/>
    <w:rsid w:val="00F07349"/>
    <w:rsid w:val="00F10E4D"/>
    <w:rsid w:val="00F12D06"/>
    <w:rsid w:val="00F14A05"/>
    <w:rsid w:val="00F14A45"/>
    <w:rsid w:val="00F1641B"/>
    <w:rsid w:val="00F176B5"/>
    <w:rsid w:val="00F209B9"/>
    <w:rsid w:val="00F22DF9"/>
    <w:rsid w:val="00F265F1"/>
    <w:rsid w:val="00F266BA"/>
    <w:rsid w:val="00F302FB"/>
    <w:rsid w:val="00F3265F"/>
    <w:rsid w:val="00F33181"/>
    <w:rsid w:val="00F3529B"/>
    <w:rsid w:val="00F37D83"/>
    <w:rsid w:val="00F37E76"/>
    <w:rsid w:val="00F37FE5"/>
    <w:rsid w:val="00F41D45"/>
    <w:rsid w:val="00F421EC"/>
    <w:rsid w:val="00F44F26"/>
    <w:rsid w:val="00F46703"/>
    <w:rsid w:val="00F47C99"/>
    <w:rsid w:val="00F50921"/>
    <w:rsid w:val="00F51F8B"/>
    <w:rsid w:val="00F52C04"/>
    <w:rsid w:val="00F53B38"/>
    <w:rsid w:val="00F5491F"/>
    <w:rsid w:val="00F60856"/>
    <w:rsid w:val="00F60A0F"/>
    <w:rsid w:val="00F63FD8"/>
    <w:rsid w:val="00F64BF6"/>
    <w:rsid w:val="00F662F9"/>
    <w:rsid w:val="00F715CE"/>
    <w:rsid w:val="00F71AA8"/>
    <w:rsid w:val="00F76B1E"/>
    <w:rsid w:val="00F811B6"/>
    <w:rsid w:val="00F813EC"/>
    <w:rsid w:val="00F82083"/>
    <w:rsid w:val="00F84F74"/>
    <w:rsid w:val="00F84F89"/>
    <w:rsid w:val="00F85ADD"/>
    <w:rsid w:val="00F86007"/>
    <w:rsid w:val="00F86521"/>
    <w:rsid w:val="00F86B2D"/>
    <w:rsid w:val="00F9247B"/>
    <w:rsid w:val="00F93C14"/>
    <w:rsid w:val="00F94DC0"/>
    <w:rsid w:val="00F95B29"/>
    <w:rsid w:val="00F9634F"/>
    <w:rsid w:val="00F96AC4"/>
    <w:rsid w:val="00F974CF"/>
    <w:rsid w:val="00FA1DB4"/>
    <w:rsid w:val="00FA1F0F"/>
    <w:rsid w:val="00FA69D2"/>
    <w:rsid w:val="00FA6BF9"/>
    <w:rsid w:val="00FA6C09"/>
    <w:rsid w:val="00FB1F90"/>
    <w:rsid w:val="00FB2672"/>
    <w:rsid w:val="00FB317E"/>
    <w:rsid w:val="00FB6146"/>
    <w:rsid w:val="00FC4294"/>
    <w:rsid w:val="00FC4C78"/>
    <w:rsid w:val="00FC4DC9"/>
    <w:rsid w:val="00FC5587"/>
    <w:rsid w:val="00FC7C8F"/>
    <w:rsid w:val="00FD1E53"/>
    <w:rsid w:val="00FD2981"/>
    <w:rsid w:val="00FD2F25"/>
    <w:rsid w:val="00FD3ECB"/>
    <w:rsid w:val="00FD7463"/>
    <w:rsid w:val="00FD7A06"/>
    <w:rsid w:val="00FD7DA6"/>
    <w:rsid w:val="00FE1F2C"/>
    <w:rsid w:val="00FE3C61"/>
    <w:rsid w:val="00FF11AD"/>
    <w:rsid w:val="00FF561D"/>
    <w:rsid w:val="00FF5697"/>
    <w:rsid w:val="00FF65C0"/>
    <w:rsid w:val="00FF74BE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F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2A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E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E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7979"/>
    <w:pPr>
      <w:keepNext/>
      <w:tabs>
        <w:tab w:val="num" w:pos="1135"/>
      </w:tabs>
      <w:spacing w:after="0" w:line="240" w:lineRule="auto"/>
      <w:ind w:left="1135" w:hanging="851"/>
      <w:outlineLvl w:val="3"/>
    </w:pPr>
    <w:rPr>
      <w:rFonts w:ascii="Tahoma" w:eastAsia="Times New Roman" w:hAnsi="Tahoma"/>
      <w:b/>
      <w:sz w:val="18"/>
      <w:szCs w:val="20"/>
      <w:lang w:val="es-ES" w:eastAsia="es-ES"/>
    </w:rPr>
  </w:style>
  <w:style w:type="paragraph" w:styleId="Heading5">
    <w:name w:val="heading 5"/>
    <w:basedOn w:val="Normal"/>
    <w:next w:val="Normal"/>
    <w:link w:val="Heading5Char"/>
    <w:unhideWhenUsed/>
    <w:qFormat/>
    <w:rsid w:val="00A049C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7979"/>
    <w:pPr>
      <w:tabs>
        <w:tab w:val="num" w:pos="567"/>
      </w:tabs>
      <w:spacing w:before="240" w:after="60" w:line="240" w:lineRule="auto"/>
      <w:ind w:left="567" w:hanging="567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20A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E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2E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49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C20A3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3C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3C34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23"/>
    <w:rPr>
      <w:rFonts w:ascii="Calibri" w:eastAsia="Calibri" w:hAnsi="Calibri" w:cs="Times New Roman"/>
    </w:rPr>
  </w:style>
  <w:style w:type="paragraph" w:customStyle="1" w:styleId="BlockText1">
    <w:name w:val="Block Text1"/>
    <w:basedOn w:val="Normal"/>
    <w:rsid w:val="00046D34"/>
    <w:pPr>
      <w:tabs>
        <w:tab w:val="left" w:pos="-720"/>
      </w:tabs>
      <w:spacing w:after="0" w:line="240" w:lineRule="auto"/>
      <w:ind w:left="2835" w:right="596"/>
      <w:jc w:val="center"/>
    </w:pPr>
    <w:rPr>
      <w:rFonts w:ascii="Arial" w:eastAsia="Times New Roman" w:hAnsi="Arial"/>
      <w:b/>
      <w:spacing w:val="-3"/>
      <w:sz w:val="24"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A049CE"/>
    <w:pPr>
      <w:spacing w:after="8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A049CE"/>
    <w:rPr>
      <w:rFonts w:ascii="Arial" w:eastAsia="Times New Roman" w:hAnsi="Arial" w:cs="Arial"/>
      <w:sz w:val="20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E"/>
    <w:rPr>
      <w:rFonts w:ascii="Tahoma" w:eastAsia="Calibri" w:hAnsi="Tahoma" w:cs="Tahoma"/>
      <w:sz w:val="16"/>
      <w:szCs w:val="16"/>
    </w:rPr>
  </w:style>
  <w:style w:type="paragraph" w:customStyle="1" w:styleId="TtuloCSC">
    <w:name w:val="Título CSC"/>
    <w:basedOn w:val="Heading1"/>
    <w:qFormat/>
    <w:rsid w:val="007D08BE"/>
    <w:pPr>
      <w:keepNext w:val="0"/>
      <w:widowControl w:val="0"/>
      <w:numPr>
        <w:numId w:val="1"/>
      </w:numPr>
      <w:spacing w:before="300" w:after="40"/>
    </w:pPr>
    <w:rPr>
      <w:rFonts w:ascii="Calibri" w:hAnsi="Calibri"/>
      <w:bCs w:val="0"/>
      <w:smallCaps/>
      <w:spacing w:val="5"/>
      <w:kern w:val="0"/>
      <w:sz w:val="28"/>
      <w:lang w:val="es-ES" w:bidi="en-US"/>
    </w:rPr>
  </w:style>
  <w:style w:type="paragraph" w:styleId="FootnoteText">
    <w:name w:val="footnote text"/>
    <w:basedOn w:val="Normal"/>
    <w:link w:val="FootnoteTextChar"/>
    <w:uiPriority w:val="99"/>
    <w:rsid w:val="00E3756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5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rsid w:val="00E37567"/>
    <w:rPr>
      <w:vertAlign w:val="superscript"/>
    </w:rPr>
  </w:style>
  <w:style w:type="paragraph" w:customStyle="1" w:styleId="BodyText21">
    <w:name w:val="Body Text 21"/>
    <w:basedOn w:val="Normal"/>
    <w:rsid w:val="00E37567"/>
    <w:pPr>
      <w:spacing w:before="360" w:after="0" w:line="240" w:lineRule="auto"/>
      <w:jc w:val="both"/>
    </w:pPr>
    <w:rPr>
      <w:rFonts w:ascii="Arial" w:eastAsia="Times New Roman" w:hAnsi="Arial"/>
      <w:b/>
      <w:szCs w:val="20"/>
      <w:lang w:val="es-ES_tradnl" w:eastAsia="es-E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2A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2AF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3C20A3"/>
    <w:pPr>
      <w:spacing w:after="0" w:line="240" w:lineRule="auto"/>
      <w:jc w:val="center"/>
    </w:pPr>
    <w:rPr>
      <w:rFonts w:ascii="Arial" w:eastAsia="Times New Roman" w:hAnsi="Arial"/>
      <w:b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rsid w:val="003C20A3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BusinessUnitName">
    <w:name w:val="Business Unit Name"/>
    <w:basedOn w:val="Normal"/>
    <w:rsid w:val="00C31ED8"/>
    <w:pPr>
      <w:widowControl w:val="0"/>
      <w:spacing w:after="80" w:line="240" w:lineRule="auto"/>
    </w:pPr>
    <w:rPr>
      <w:rFonts w:ascii="Arial" w:eastAsia="Times New Roman" w:hAnsi="Arial"/>
      <w:b/>
      <w:sz w:val="5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C3AF3"/>
    <w:pPr>
      <w:ind w:left="720"/>
      <w:contextualSpacing/>
    </w:pPr>
  </w:style>
  <w:style w:type="character" w:styleId="Strong">
    <w:name w:val="Strong"/>
    <w:basedOn w:val="DefaultParagraphFont"/>
    <w:qFormat/>
    <w:rsid w:val="004C3AF3"/>
    <w:rPr>
      <w:b/>
      <w:bCs/>
    </w:rPr>
  </w:style>
  <w:style w:type="character" w:styleId="Hyperlink">
    <w:name w:val="Hyperlink"/>
    <w:basedOn w:val="DefaultParagraphFont"/>
    <w:uiPriority w:val="99"/>
    <w:rsid w:val="00982E3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16438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1B1E13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22261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NoSpacing">
    <w:name w:val="No Spacing"/>
    <w:link w:val="NoSpacingChar"/>
    <w:uiPriority w:val="1"/>
    <w:qFormat/>
    <w:rsid w:val="00982E38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2E38"/>
    <w:rPr>
      <w:sz w:val="22"/>
      <w:szCs w:val="22"/>
      <w:lang w:val="es-CL" w:eastAsia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982E38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982E38"/>
    <w:pPr>
      <w:spacing w:after="120"/>
    </w:pPr>
    <w:rPr>
      <w:sz w:val="16"/>
      <w:szCs w:val="16"/>
    </w:rPr>
  </w:style>
  <w:style w:type="paragraph" w:customStyle="1" w:styleId="MCListadeVietasNivel1">
    <w:name w:val="MC Lista de Viñetas Nivel 1"/>
    <w:basedOn w:val="Normal"/>
    <w:autoRedefine/>
    <w:rsid w:val="005E0648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es-ES" w:bidi="he-IL"/>
    </w:rPr>
  </w:style>
  <w:style w:type="paragraph" w:customStyle="1" w:styleId="MCListadeVietasNivel2">
    <w:name w:val="MC Lista de Viñetas Nivel 2"/>
    <w:basedOn w:val="MCListadeVietasNivel1"/>
    <w:autoRedefine/>
    <w:rsid w:val="005E0648"/>
    <w:pPr>
      <w:numPr>
        <w:numId w:val="3"/>
      </w:numPr>
      <w:spacing w:before="0" w:after="120"/>
    </w:pPr>
    <w:rPr>
      <w:bCs/>
      <w:lang w:val="es-MX"/>
    </w:rPr>
  </w:style>
  <w:style w:type="paragraph" w:styleId="Caption">
    <w:name w:val="caption"/>
    <w:basedOn w:val="Normal"/>
    <w:next w:val="Normal"/>
    <w:qFormat/>
    <w:rsid w:val="001B2F34"/>
    <w:pPr>
      <w:spacing w:after="0" w:line="240" w:lineRule="auto"/>
    </w:pPr>
    <w:rPr>
      <w:rFonts w:ascii="Tahoma" w:eastAsia="Times New Roman" w:hAnsi="Tahoma"/>
      <w:b/>
      <w:sz w:val="18"/>
      <w:szCs w:val="20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D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0D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A27979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A27979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eGrid">
    <w:name w:val="Table Grid"/>
    <w:basedOn w:val="TableNormal"/>
    <w:uiPriority w:val="59"/>
    <w:rsid w:val="004165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homa">
    <w:name w:val="Normal + Tahoma"/>
    <w:basedOn w:val="Normal"/>
    <w:rsid w:val="00416515"/>
    <w:pPr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1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4F"/>
    <w:rPr>
      <w:lang w:val="es-C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4F"/>
    <w:rPr>
      <w:b/>
      <w:bCs/>
      <w:lang w:val="es-CL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51BB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1BB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1BB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1BB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1BBC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1BBC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ListParagraphChar">
    <w:name w:val="List Paragraph Char"/>
    <w:link w:val="ListParagraph"/>
    <w:rsid w:val="001664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F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2A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E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E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27979"/>
    <w:pPr>
      <w:keepNext/>
      <w:tabs>
        <w:tab w:val="num" w:pos="1135"/>
      </w:tabs>
      <w:spacing w:after="0" w:line="240" w:lineRule="auto"/>
      <w:ind w:left="1135" w:hanging="851"/>
      <w:outlineLvl w:val="3"/>
    </w:pPr>
    <w:rPr>
      <w:rFonts w:ascii="Tahoma" w:eastAsia="Times New Roman" w:hAnsi="Tahoma"/>
      <w:b/>
      <w:sz w:val="18"/>
      <w:szCs w:val="20"/>
      <w:lang w:val="es-ES" w:eastAsia="es-ES"/>
    </w:rPr>
  </w:style>
  <w:style w:type="paragraph" w:styleId="Heading5">
    <w:name w:val="heading 5"/>
    <w:basedOn w:val="Normal"/>
    <w:next w:val="Normal"/>
    <w:link w:val="Heading5Char"/>
    <w:unhideWhenUsed/>
    <w:qFormat/>
    <w:rsid w:val="00A049C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27979"/>
    <w:pPr>
      <w:tabs>
        <w:tab w:val="num" w:pos="567"/>
      </w:tabs>
      <w:spacing w:before="240" w:after="60" w:line="240" w:lineRule="auto"/>
      <w:ind w:left="567" w:hanging="567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20A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E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82E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49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3C20A3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3C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3C34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34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23"/>
    <w:rPr>
      <w:rFonts w:ascii="Calibri" w:eastAsia="Calibri" w:hAnsi="Calibri" w:cs="Times New Roman"/>
    </w:rPr>
  </w:style>
  <w:style w:type="paragraph" w:customStyle="1" w:styleId="BlockText1">
    <w:name w:val="Block Text1"/>
    <w:basedOn w:val="Normal"/>
    <w:rsid w:val="00046D34"/>
    <w:pPr>
      <w:tabs>
        <w:tab w:val="left" w:pos="-720"/>
      </w:tabs>
      <w:spacing w:after="0" w:line="240" w:lineRule="auto"/>
      <w:ind w:left="2835" w:right="596"/>
      <w:jc w:val="center"/>
    </w:pPr>
    <w:rPr>
      <w:rFonts w:ascii="Arial" w:eastAsia="Times New Roman" w:hAnsi="Arial"/>
      <w:b/>
      <w:spacing w:val="-3"/>
      <w:sz w:val="24"/>
      <w:szCs w:val="20"/>
      <w:lang w:val="es-ES_tradnl" w:eastAsia="es-ES"/>
    </w:rPr>
  </w:style>
  <w:style w:type="paragraph" w:styleId="BodyText">
    <w:name w:val="Body Text"/>
    <w:basedOn w:val="Normal"/>
    <w:link w:val="BodyTextChar"/>
    <w:rsid w:val="00A049CE"/>
    <w:pPr>
      <w:spacing w:after="80" w:line="240" w:lineRule="auto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A049CE"/>
    <w:rPr>
      <w:rFonts w:ascii="Arial" w:eastAsia="Times New Roman" w:hAnsi="Arial" w:cs="Arial"/>
      <w:sz w:val="20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CE"/>
    <w:rPr>
      <w:rFonts w:ascii="Tahoma" w:eastAsia="Calibri" w:hAnsi="Tahoma" w:cs="Tahoma"/>
      <w:sz w:val="16"/>
      <w:szCs w:val="16"/>
    </w:rPr>
  </w:style>
  <w:style w:type="paragraph" w:customStyle="1" w:styleId="TtuloCSC">
    <w:name w:val="Título CSC"/>
    <w:basedOn w:val="Heading1"/>
    <w:qFormat/>
    <w:rsid w:val="007D08BE"/>
    <w:pPr>
      <w:keepNext w:val="0"/>
      <w:widowControl w:val="0"/>
      <w:numPr>
        <w:numId w:val="1"/>
      </w:numPr>
      <w:spacing w:before="300" w:after="40"/>
    </w:pPr>
    <w:rPr>
      <w:rFonts w:ascii="Calibri" w:hAnsi="Calibri"/>
      <w:bCs w:val="0"/>
      <w:smallCaps/>
      <w:spacing w:val="5"/>
      <w:kern w:val="0"/>
      <w:sz w:val="28"/>
      <w:lang w:val="es-ES" w:bidi="en-US"/>
    </w:rPr>
  </w:style>
  <w:style w:type="paragraph" w:styleId="FootnoteText">
    <w:name w:val="footnote text"/>
    <w:basedOn w:val="Normal"/>
    <w:link w:val="FootnoteTextChar"/>
    <w:uiPriority w:val="99"/>
    <w:rsid w:val="00E37567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5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rsid w:val="00E37567"/>
    <w:rPr>
      <w:vertAlign w:val="superscript"/>
    </w:rPr>
  </w:style>
  <w:style w:type="paragraph" w:customStyle="1" w:styleId="BodyText21">
    <w:name w:val="Body Text 21"/>
    <w:basedOn w:val="Normal"/>
    <w:rsid w:val="00E37567"/>
    <w:pPr>
      <w:spacing w:before="360" w:after="0" w:line="240" w:lineRule="auto"/>
      <w:jc w:val="both"/>
    </w:pPr>
    <w:rPr>
      <w:rFonts w:ascii="Arial" w:eastAsia="Times New Roman" w:hAnsi="Arial"/>
      <w:b/>
      <w:szCs w:val="20"/>
      <w:lang w:val="es-ES_tradnl" w:eastAsia="es-E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2A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2AF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3C20A3"/>
    <w:pPr>
      <w:spacing w:after="0" w:line="240" w:lineRule="auto"/>
      <w:jc w:val="center"/>
    </w:pPr>
    <w:rPr>
      <w:rFonts w:ascii="Arial" w:eastAsia="Times New Roman" w:hAnsi="Arial"/>
      <w:b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rsid w:val="003C20A3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BusinessUnitName">
    <w:name w:val="Business Unit Name"/>
    <w:basedOn w:val="Normal"/>
    <w:rsid w:val="00C31ED8"/>
    <w:pPr>
      <w:widowControl w:val="0"/>
      <w:spacing w:after="80" w:line="240" w:lineRule="auto"/>
    </w:pPr>
    <w:rPr>
      <w:rFonts w:ascii="Arial" w:eastAsia="Times New Roman" w:hAnsi="Arial"/>
      <w:b/>
      <w:sz w:val="5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C3AF3"/>
    <w:pPr>
      <w:ind w:left="720"/>
      <w:contextualSpacing/>
    </w:pPr>
  </w:style>
  <w:style w:type="character" w:styleId="Strong">
    <w:name w:val="Strong"/>
    <w:basedOn w:val="DefaultParagraphFont"/>
    <w:qFormat/>
    <w:rsid w:val="004C3AF3"/>
    <w:rPr>
      <w:b/>
      <w:bCs/>
    </w:rPr>
  </w:style>
  <w:style w:type="character" w:styleId="Hyperlink">
    <w:name w:val="Hyperlink"/>
    <w:basedOn w:val="DefaultParagraphFont"/>
    <w:uiPriority w:val="99"/>
    <w:rsid w:val="00982E3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16438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1B1E13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22261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NoSpacing">
    <w:name w:val="No Spacing"/>
    <w:link w:val="NoSpacingChar"/>
    <w:uiPriority w:val="1"/>
    <w:qFormat/>
    <w:rsid w:val="00982E38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2E38"/>
    <w:rPr>
      <w:sz w:val="22"/>
      <w:szCs w:val="22"/>
      <w:lang w:val="es-CL" w:eastAsia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982E38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982E38"/>
    <w:pPr>
      <w:spacing w:after="120"/>
    </w:pPr>
    <w:rPr>
      <w:sz w:val="16"/>
      <w:szCs w:val="16"/>
    </w:rPr>
  </w:style>
  <w:style w:type="paragraph" w:customStyle="1" w:styleId="MCListadeVietasNivel1">
    <w:name w:val="MC Lista de Viñetas Nivel 1"/>
    <w:basedOn w:val="Normal"/>
    <w:autoRedefine/>
    <w:rsid w:val="005E0648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es-ES" w:bidi="he-IL"/>
    </w:rPr>
  </w:style>
  <w:style w:type="paragraph" w:customStyle="1" w:styleId="MCListadeVietasNivel2">
    <w:name w:val="MC Lista de Viñetas Nivel 2"/>
    <w:basedOn w:val="MCListadeVietasNivel1"/>
    <w:autoRedefine/>
    <w:rsid w:val="005E0648"/>
    <w:pPr>
      <w:numPr>
        <w:numId w:val="3"/>
      </w:numPr>
      <w:spacing w:before="0" w:after="120"/>
    </w:pPr>
    <w:rPr>
      <w:bCs/>
      <w:lang w:val="es-MX"/>
    </w:rPr>
  </w:style>
  <w:style w:type="paragraph" w:styleId="Caption">
    <w:name w:val="caption"/>
    <w:basedOn w:val="Normal"/>
    <w:next w:val="Normal"/>
    <w:qFormat/>
    <w:rsid w:val="001B2F34"/>
    <w:pPr>
      <w:spacing w:after="0" w:line="240" w:lineRule="auto"/>
    </w:pPr>
    <w:rPr>
      <w:rFonts w:ascii="Tahoma" w:eastAsia="Times New Roman" w:hAnsi="Tahoma"/>
      <w:b/>
      <w:sz w:val="18"/>
      <w:szCs w:val="20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D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D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0D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A27979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A27979"/>
    <w:rPr>
      <w:rFonts w:ascii="Times New Roman" w:eastAsia="Times New Roman" w:hAnsi="Times New Roman" w:cs="Times New Roman"/>
      <w:b/>
      <w:bCs/>
      <w:lang w:val="es-ES" w:eastAsia="es-ES"/>
    </w:rPr>
  </w:style>
  <w:style w:type="table" w:styleId="TableGrid">
    <w:name w:val="Table Grid"/>
    <w:basedOn w:val="TableNormal"/>
    <w:uiPriority w:val="59"/>
    <w:rsid w:val="004165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homa">
    <w:name w:val="Normal + Tahoma"/>
    <w:basedOn w:val="Normal"/>
    <w:rsid w:val="00416515"/>
    <w:pPr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1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4F"/>
    <w:rPr>
      <w:lang w:val="es-C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4F"/>
    <w:rPr>
      <w:b/>
      <w:bCs/>
      <w:lang w:val="es-CL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51BBC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1BBC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1BBC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1BBC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1BBC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1BBC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customStyle="1" w:styleId="ListParagraphChar">
    <w:name w:val="List Paragraph Char"/>
    <w:link w:val="ListParagraph"/>
    <w:rsid w:val="00166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emf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56E366E19960DE4DBA79FC5EABA92719" ma:contentTypeVersion="0" ma:contentTypeDescription="A content type to manage public (operations) IDB documents" ma:contentTypeScope="" ma:versionID="f3c51d3c010bfc4c206010cbcaa1017f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cef9acc7f5f2c21ae68466fda6a47c8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09f7d02-9c79-4040-8fb6-60e7837b3d3f}" ma:internalName="TaxCatchAll" ma:showField="CatchAllData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09f7d02-9c79-4040-8fb6-60e7837b3d3f}" ma:internalName="TaxCatchAllLabel" ma:readOnly="true" ma:showField="CatchAllDataLabel" ma:web="e5f1387b-93c4-4727-9a71-194fef630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40150858</IDBDocs_x0020_Number>
    <TaxCatchAll xmlns="9c571b2f-e523-4ab2-ba2e-09e151a03ef4">
      <Value>7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IFD/CTI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Angelelli, Pablo Javier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2016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CH-L1105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Proposal&lt;/USER_STAGE&gt;&lt;PD_OBJ_TYPE&gt;0&lt;/PD_OBJ_TYPE&gt;&lt;MAKERECORD&gt;Y&lt;/MAKERECORD&gt;&lt;/Data&gt;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CO-CYT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CED1D8D6-D817-4AEE-8D35-D09C5EF5E7DE}"/>
</file>

<file path=customXml/itemProps2.xml><?xml version="1.0" encoding="utf-8"?>
<ds:datastoreItem xmlns:ds="http://schemas.openxmlformats.org/officeDocument/2006/customXml" ds:itemID="{1A1CB29E-FBF9-4BF9-8F41-E7BEFDE57B3E}"/>
</file>

<file path=customXml/itemProps3.xml><?xml version="1.0" encoding="utf-8"?>
<ds:datastoreItem xmlns:ds="http://schemas.openxmlformats.org/officeDocument/2006/customXml" ds:itemID="{DA7BC825-7F83-4557-BC01-02F5E36E6E61}"/>
</file>

<file path=customXml/itemProps4.xml><?xml version="1.0" encoding="utf-8"?>
<ds:datastoreItem xmlns:ds="http://schemas.openxmlformats.org/officeDocument/2006/customXml" ds:itemID="{DBDEC5BA-CED1-4CD7-BCCD-E1EE74DB96E2}"/>
</file>

<file path=customXml/itemProps5.xml><?xml version="1.0" encoding="utf-8"?>
<ds:datastoreItem xmlns:ds="http://schemas.openxmlformats.org/officeDocument/2006/customXml" ds:itemID="{028C52A0-E634-4602-86A9-298A08DF4D97}"/>
</file>

<file path=customXml/itemProps6.xml><?xml version="1.0" encoding="utf-8"?>
<ds:datastoreItem xmlns:ds="http://schemas.openxmlformats.org/officeDocument/2006/customXml" ds:itemID="{6847B62C-D827-4395-9E54-8FAAFBEE2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1653</Words>
  <Characters>9095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Corporacion de Fomento de la Produccion</Company>
  <LinksUpToDate>false</LinksUpToDate>
  <CharactersWithSpaces>10727</CharactersWithSpaces>
  <SharedDoc>false</SharedDoc>
  <HLinks>
    <vt:vector size="414" baseType="variant">
      <vt:variant>
        <vt:i4>7995458</vt:i4>
      </vt:variant>
      <vt:variant>
        <vt:i4>405</vt:i4>
      </vt:variant>
      <vt:variant>
        <vt:i4>0</vt:i4>
      </vt:variant>
      <vt:variant>
        <vt:i4>5</vt:i4>
      </vt:variant>
      <vt:variant>
        <vt:lpwstr>mailto:manualesgde@corfo.cl</vt:lpwstr>
      </vt:variant>
      <vt:variant>
        <vt:lpwstr/>
      </vt:variant>
      <vt:variant>
        <vt:i4>7995458</vt:i4>
      </vt:variant>
      <vt:variant>
        <vt:i4>402</vt:i4>
      </vt:variant>
      <vt:variant>
        <vt:i4>0</vt:i4>
      </vt:variant>
      <vt:variant>
        <vt:i4>5</vt:i4>
      </vt:variant>
      <vt:variant>
        <vt:lpwstr>mailto:manualesgde@corfo.cl</vt:lpwstr>
      </vt:variant>
      <vt:variant>
        <vt:lpwstr/>
      </vt:variant>
      <vt:variant>
        <vt:i4>1638427</vt:i4>
      </vt:variant>
      <vt:variant>
        <vt:i4>399</vt:i4>
      </vt:variant>
      <vt:variant>
        <vt:i4>0</vt:i4>
      </vt:variant>
      <vt:variant>
        <vt:i4>5</vt:i4>
      </vt:variant>
      <vt:variant>
        <vt:lpwstr>http://www.corfo.cl/</vt:lpwstr>
      </vt:variant>
      <vt:variant>
        <vt:lpwstr/>
      </vt:variant>
      <vt:variant>
        <vt:i4>1179700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_Toc313634760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_Toc313634758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_Toc313634757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_Toc313634756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_Toc313634755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_Toc313634754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_Toc313634753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_Toc313634752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_Toc313634751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_Toc313634750</vt:lpwstr>
      </vt:variant>
      <vt:variant>
        <vt:i4>1048628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_Toc313634749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_Toc313634748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_Toc313634747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_Toc313634746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_Toc313634745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_Toc313634744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_Toc313634739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_Toc313634738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_Toc313634737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_Toc313634736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_Toc313634735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_Toc313634734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_Toc313634733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_Toc313634732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_Toc313634731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_Toc313634730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_Toc313634729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_Toc313634728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_Toc313634727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_Toc313634726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_Toc313634725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_Toc313634724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_Toc313634723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_Toc313634722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_Toc313634721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_Toc313634720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_Toc313634719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_Toc313634718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_Toc313634717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_Toc313634716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_Toc313634715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_Toc313634714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_Toc313634713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_Toc313634712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_Toc313634711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_Toc313634710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_Toc313634709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_Toc313634708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_Toc313634707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_Toc313634706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_Toc313634705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_Toc313634704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_Toc313634703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_Toc313634702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_Toc313634701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_Toc313634700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_Toc313634699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_Toc313634698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_Toc313634697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_Toc313634696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_Toc313634695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_Toc313634694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_Toc313634693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_Toc313634692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_Toc313634691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_Toc313634690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Anual (POA)</dc:title>
  <dc:creator>sverdugo</dc:creator>
  <cp:lastModifiedBy>Inter-American Development Bank</cp:lastModifiedBy>
  <cp:revision>3</cp:revision>
  <cp:lastPrinted>2015-07-30T11:23:00Z</cp:lastPrinted>
  <dcterms:created xsi:type="dcterms:W3CDTF">2016-03-03T20:46:00Z</dcterms:created>
  <dcterms:modified xsi:type="dcterms:W3CDTF">2016-03-08T18:18:00Z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0x01010046CF21643EE8D14686A648AA6DAD08920056E366E19960DE4DBA79FC5EABA92719</vt:lpwstr>
  </property>
  <property fmtid="{D5CDD505-2E9C-101B-9397-08002B2CF9AE}" pid="3" name="TaxKeyword">
    <vt:lpwstr/>
  </property>
  <property fmtid="{D5CDD505-2E9C-101B-9397-08002B2CF9AE}" pid="4" name="Function Operations IDB">
    <vt:lpwstr>7;#IDBDocs|cca77002-e150-4b2d-ab1f-1d7a7cdcae16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6;#Unclassified|a6dff32e-d477-44cd-a56b-85efe9e0a56c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6;#Unclassified|a6dff32e-d477-44cd-a56b-85efe9e0a56c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